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A090E" w14:textId="3E61C6B4" w:rsidR="005D57AE" w:rsidRPr="00A02E8B" w:rsidRDefault="005D57AE" w:rsidP="005D57AE">
      <w:pPr>
        <w:pStyle w:val="berschrift1"/>
        <w:numPr>
          <w:ilvl w:val="0"/>
          <w:numId w:val="1"/>
        </w:numPr>
        <w:rPr>
          <w:lang w:val="en-GB"/>
        </w:rPr>
      </w:pPr>
      <w:r>
        <w:rPr>
          <w:lang w:val="en-GB"/>
        </w:rPr>
        <w:t xml:space="preserve">30. </w:t>
      </w:r>
      <w:r w:rsidRPr="005D57AE">
        <w:rPr>
          <w:lang w:val="en-US"/>
        </w:rPr>
        <w:t>In Festo Corporis Christi (SC P 97)</w:t>
      </w:r>
    </w:p>
    <w:tbl>
      <w:tblPr>
        <w:tblW w:w="9063" w:type="dxa"/>
        <w:tblInd w:w="17" w:type="dxa"/>
        <w:tblLayout w:type="fixed"/>
        <w:tblLook w:val="0000" w:firstRow="0" w:lastRow="0" w:firstColumn="0" w:lastColumn="0" w:noHBand="0" w:noVBand="0"/>
      </w:tblPr>
      <w:tblGrid>
        <w:gridCol w:w="4533"/>
        <w:gridCol w:w="4530"/>
      </w:tblGrid>
      <w:tr w:rsidR="00A02E8B" w14:paraId="5BFB66F2" w14:textId="77777777" w:rsidTr="004223FA">
        <w:tc>
          <w:tcPr>
            <w:tcW w:w="4533" w:type="dxa"/>
          </w:tcPr>
          <w:p w14:paraId="028EB6DA" w14:textId="77777777" w:rsidR="00A02E8B" w:rsidRDefault="00A02E8B" w:rsidP="004223FA">
            <w:pPr>
              <w:pStyle w:val="Textkrper"/>
              <w:widowControl w:val="0"/>
              <w:rPr>
                <w:lang w:val="en-GB"/>
              </w:rPr>
            </w:pPr>
            <w:r>
              <w:rPr>
                <w:i/>
                <w:iCs/>
                <w:szCs w:val="22"/>
                <w:lang w:val="en-GB"/>
              </w:rPr>
              <w:t>Responsory</w:t>
            </w:r>
          </w:p>
        </w:tc>
        <w:tc>
          <w:tcPr>
            <w:tcW w:w="4530" w:type="dxa"/>
          </w:tcPr>
          <w:p w14:paraId="38096884" w14:textId="77777777" w:rsidR="00A02E8B" w:rsidRDefault="00A02E8B" w:rsidP="004223FA">
            <w:pPr>
              <w:widowControl w:val="0"/>
              <w:rPr>
                <w:rFonts w:ascii="Adobe Garamond Pro" w:hAnsi="Adobe Garamond Pro"/>
                <w:b/>
                <w:sz w:val="22"/>
                <w:szCs w:val="22"/>
                <w:lang w:val="en-GB"/>
              </w:rPr>
            </w:pPr>
          </w:p>
        </w:tc>
      </w:tr>
      <w:tr w:rsidR="00A02E8B" w:rsidRPr="006643A9" w14:paraId="4D7C51C6" w14:textId="77777777" w:rsidTr="004223FA">
        <w:tc>
          <w:tcPr>
            <w:tcW w:w="4533" w:type="dxa"/>
          </w:tcPr>
          <w:p w14:paraId="042AF94C" w14:textId="38DA8A74" w:rsidR="00A02E8B" w:rsidRPr="00037E5B" w:rsidRDefault="00A02E8B" w:rsidP="004223FA">
            <w:pPr>
              <w:pStyle w:val="Textkrper"/>
              <w:widowControl w:val="0"/>
              <w:rPr>
                <w:lang w:val="en-US"/>
              </w:rPr>
            </w:pPr>
            <w:r w:rsidRPr="00A76FE0">
              <w:rPr>
                <w:lang w:val="en-US"/>
              </w:rPr>
              <w:t xml:space="preserve">Homo </w:t>
            </w:r>
            <w:proofErr w:type="spellStart"/>
            <w:r w:rsidRPr="00A76FE0">
              <w:rPr>
                <w:lang w:val="en-US"/>
              </w:rPr>
              <w:t>quidam</w:t>
            </w:r>
            <w:proofErr w:type="spellEnd"/>
            <w:r w:rsidRPr="00A76FE0">
              <w:rPr>
                <w:lang w:val="en-US"/>
              </w:rPr>
              <w:t xml:space="preserve"> </w:t>
            </w:r>
            <w:proofErr w:type="spellStart"/>
            <w:r w:rsidRPr="00A76FE0">
              <w:rPr>
                <w:lang w:val="en-US"/>
              </w:rPr>
              <w:t>fecit</w:t>
            </w:r>
            <w:proofErr w:type="spellEnd"/>
            <w:r w:rsidRPr="00A76FE0">
              <w:rPr>
                <w:lang w:val="en-US"/>
              </w:rPr>
              <w:t xml:space="preserve"> </w:t>
            </w:r>
            <w:proofErr w:type="spellStart"/>
            <w:r w:rsidRPr="00A76FE0">
              <w:rPr>
                <w:lang w:val="en-US"/>
              </w:rPr>
              <w:t>caenam</w:t>
            </w:r>
            <w:proofErr w:type="spellEnd"/>
            <w:r w:rsidRPr="00A76FE0">
              <w:rPr>
                <w:lang w:val="en-US"/>
              </w:rPr>
              <w:t xml:space="preserve"> </w:t>
            </w:r>
            <w:proofErr w:type="spellStart"/>
            <w:r w:rsidRPr="00A76FE0">
              <w:rPr>
                <w:lang w:val="en-US"/>
              </w:rPr>
              <w:t>magnam</w:t>
            </w:r>
            <w:proofErr w:type="spellEnd"/>
            <w:r w:rsidRPr="00A76FE0">
              <w:rPr>
                <w:lang w:val="en-US"/>
              </w:rPr>
              <w:t xml:space="preserve">, et </w:t>
            </w:r>
            <w:proofErr w:type="spellStart"/>
            <w:r w:rsidRPr="00A76FE0">
              <w:rPr>
                <w:lang w:val="en-US"/>
              </w:rPr>
              <w:t>misit</w:t>
            </w:r>
            <w:proofErr w:type="spellEnd"/>
            <w:r w:rsidRPr="00A76FE0">
              <w:rPr>
                <w:lang w:val="en-US"/>
              </w:rPr>
              <w:t xml:space="preserve"> </w:t>
            </w:r>
            <w:proofErr w:type="spellStart"/>
            <w:r w:rsidRPr="00A76FE0">
              <w:rPr>
                <w:lang w:val="en-US"/>
              </w:rPr>
              <w:t>servum</w:t>
            </w:r>
            <w:proofErr w:type="spellEnd"/>
            <w:r w:rsidRPr="00A76FE0">
              <w:rPr>
                <w:lang w:val="en-US"/>
              </w:rPr>
              <w:t xml:space="preserve"> </w:t>
            </w:r>
            <w:proofErr w:type="spellStart"/>
            <w:r w:rsidRPr="00A76FE0">
              <w:rPr>
                <w:lang w:val="en-US"/>
              </w:rPr>
              <w:t>suum</w:t>
            </w:r>
            <w:proofErr w:type="spellEnd"/>
            <w:r w:rsidRPr="00A76FE0">
              <w:rPr>
                <w:lang w:val="en-US"/>
              </w:rPr>
              <w:t xml:space="preserve"> hora </w:t>
            </w:r>
            <w:proofErr w:type="spellStart"/>
            <w:r w:rsidRPr="00A76FE0">
              <w:rPr>
                <w:lang w:val="en-US"/>
              </w:rPr>
              <w:t>caenae</w:t>
            </w:r>
            <w:proofErr w:type="spellEnd"/>
            <w:r w:rsidRPr="00A76FE0">
              <w:rPr>
                <w:lang w:val="en-US"/>
              </w:rPr>
              <w:t xml:space="preserve"> </w:t>
            </w:r>
            <w:proofErr w:type="spellStart"/>
            <w:r w:rsidRPr="00A76FE0">
              <w:rPr>
                <w:lang w:val="en-US"/>
              </w:rPr>
              <w:t>dicere</w:t>
            </w:r>
            <w:proofErr w:type="spellEnd"/>
            <w:r w:rsidRPr="00A76FE0">
              <w:rPr>
                <w:lang w:val="en-US"/>
              </w:rPr>
              <w:t xml:space="preserve"> </w:t>
            </w:r>
            <w:proofErr w:type="spellStart"/>
            <w:r w:rsidRPr="00A76FE0">
              <w:rPr>
                <w:lang w:val="en-US"/>
              </w:rPr>
              <w:t>invitatis</w:t>
            </w:r>
            <w:proofErr w:type="spellEnd"/>
            <w:r w:rsidRPr="00A76FE0">
              <w:rPr>
                <w:lang w:val="en-US"/>
              </w:rPr>
              <w:t xml:space="preserve"> </w:t>
            </w:r>
            <w:proofErr w:type="spellStart"/>
            <w:r w:rsidRPr="00A76FE0">
              <w:rPr>
                <w:lang w:val="en-US"/>
              </w:rPr>
              <w:t>ut</w:t>
            </w:r>
            <w:proofErr w:type="spellEnd"/>
            <w:r w:rsidRPr="00A76FE0">
              <w:rPr>
                <w:lang w:val="en-US"/>
              </w:rPr>
              <w:t xml:space="preserve"> </w:t>
            </w:r>
            <w:proofErr w:type="spellStart"/>
            <w:r w:rsidRPr="00A76FE0">
              <w:rPr>
                <w:lang w:val="en-US"/>
              </w:rPr>
              <w:t>venirent</w:t>
            </w:r>
            <w:proofErr w:type="spellEnd"/>
            <w:r w:rsidRPr="00A76FE0">
              <w:rPr>
                <w:lang w:val="en-US"/>
              </w:rPr>
              <w:t>.</w:t>
            </w:r>
          </w:p>
        </w:tc>
        <w:tc>
          <w:tcPr>
            <w:tcW w:w="4530" w:type="dxa"/>
          </w:tcPr>
          <w:p w14:paraId="7FAA90A7" w14:textId="331FB7F4" w:rsidR="00A02E8B" w:rsidRPr="00372DB5" w:rsidRDefault="00372DB5" w:rsidP="004223FA">
            <w:pPr>
              <w:pStyle w:val="Textkrper"/>
              <w:widowControl w:val="0"/>
              <w:rPr>
                <w:lang w:val="en-US"/>
              </w:rPr>
            </w:pPr>
            <w:r w:rsidRPr="00372DB5">
              <w:rPr>
                <w:szCs w:val="22"/>
                <w:lang w:val="en-TT"/>
              </w:rPr>
              <w:t>A certain man made a great supper. And he sent his servant at supper time to say to them that they should come,</w:t>
            </w:r>
          </w:p>
        </w:tc>
      </w:tr>
      <w:tr w:rsidR="00A02E8B" w:rsidRPr="006643A9" w14:paraId="19474210" w14:textId="77777777" w:rsidTr="004223FA">
        <w:tc>
          <w:tcPr>
            <w:tcW w:w="4533" w:type="dxa"/>
          </w:tcPr>
          <w:p w14:paraId="355A038E" w14:textId="2B0560E7" w:rsidR="00A02E8B" w:rsidRPr="00BE7EDA" w:rsidRDefault="00887982" w:rsidP="004223FA">
            <w:pPr>
              <w:pStyle w:val="Textkrper"/>
              <w:widowControl w:val="0"/>
              <w:rPr>
                <w:lang w:val="en-US"/>
              </w:rPr>
            </w:pPr>
            <w:r>
              <w:rPr>
                <w:lang w:val="en-US"/>
              </w:rPr>
              <w:t>{</w:t>
            </w:r>
            <w:r w:rsidRPr="00A76FE0">
              <w:rPr>
                <w:highlight w:val="cyan"/>
                <w:lang w:val="en-US"/>
              </w:rPr>
              <w:t>R.</w:t>
            </w:r>
            <w:r>
              <w:rPr>
                <w:lang w:val="en-US"/>
              </w:rPr>
              <w:t xml:space="preserve">} </w:t>
            </w:r>
            <w:r w:rsidRPr="00372DB5">
              <w:rPr>
                <w:lang w:val="en-US"/>
              </w:rPr>
              <w:t xml:space="preserve">Quia </w:t>
            </w:r>
            <w:proofErr w:type="spellStart"/>
            <w:r w:rsidRPr="00372DB5">
              <w:rPr>
                <w:lang w:val="en-US"/>
              </w:rPr>
              <w:t>parata</w:t>
            </w:r>
            <w:proofErr w:type="spellEnd"/>
            <w:r w:rsidRPr="00372DB5">
              <w:rPr>
                <w:lang w:val="en-US"/>
              </w:rPr>
              <w:t xml:space="preserve"> sunt omnibus </w:t>
            </w:r>
            <w:proofErr w:type="spellStart"/>
            <w:r w:rsidRPr="00372DB5">
              <w:rPr>
                <w:lang w:val="en-US"/>
              </w:rPr>
              <w:t>firmiter</w:t>
            </w:r>
            <w:proofErr w:type="spellEnd"/>
            <w:r w:rsidRPr="00372DB5">
              <w:rPr>
                <w:lang w:val="en-US"/>
              </w:rPr>
              <w:t xml:space="preserve"> </w:t>
            </w:r>
            <w:proofErr w:type="spellStart"/>
            <w:r w:rsidRPr="00372DB5">
              <w:rPr>
                <w:lang w:val="en-US"/>
              </w:rPr>
              <w:t>credentibus</w:t>
            </w:r>
            <w:proofErr w:type="spellEnd"/>
            <w:r w:rsidRPr="00372DB5">
              <w:rPr>
                <w:lang w:val="en-US"/>
              </w:rPr>
              <w:t xml:space="preserve"> </w:t>
            </w:r>
            <w:proofErr w:type="spellStart"/>
            <w:r w:rsidRPr="00372DB5">
              <w:rPr>
                <w:lang w:val="en-US"/>
              </w:rPr>
              <w:t>cibaria</w:t>
            </w:r>
            <w:proofErr w:type="spellEnd"/>
            <w:r w:rsidRPr="00372DB5">
              <w:rPr>
                <w:lang w:val="en-US"/>
              </w:rPr>
              <w:t xml:space="preserve"> vit</w:t>
            </w:r>
            <w:r w:rsidR="00D04462" w:rsidRPr="00372DB5">
              <w:rPr>
                <w:lang w:val="en-US"/>
              </w:rPr>
              <w:t>a</w:t>
            </w:r>
            <w:r w:rsidRPr="00372DB5">
              <w:rPr>
                <w:lang w:val="en-US"/>
              </w:rPr>
              <w:t xml:space="preserve">e </w:t>
            </w:r>
            <w:proofErr w:type="spellStart"/>
            <w:r w:rsidRPr="00372DB5">
              <w:rPr>
                <w:lang w:val="en-US"/>
              </w:rPr>
              <w:t>conferen</w:t>
            </w:r>
            <w:r w:rsidR="00A65BAB" w:rsidRPr="00372DB5">
              <w:rPr>
                <w:lang w:val="en-US"/>
              </w:rPr>
              <w:t>t</w:t>
            </w:r>
            <w:r w:rsidRPr="00372DB5">
              <w:rPr>
                <w:lang w:val="en-US"/>
              </w:rPr>
              <w:t>ia</w:t>
            </w:r>
            <w:proofErr w:type="spellEnd"/>
            <w:r w:rsidRPr="00372DB5">
              <w:rPr>
                <w:lang w:val="en-US"/>
              </w:rPr>
              <w:t xml:space="preserve"> angelica </w:t>
            </w:r>
            <w:proofErr w:type="spellStart"/>
            <w:r w:rsidRPr="00372DB5">
              <w:rPr>
                <w:lang w:val="en-US"/>
              </w:rPr>
              <w:t>caelicaque</w:t>
            </w:r>
            <w:proofErr w:type="spellEnd"/>
            <w:r w:rsidRPr="00372DB5">
              <w:rPr>
                <w:lang w:val="en-US"/>
              </w:rPr>
              <w:t xml:space="preserve"> </w:t>
            </w:r>
            <w:proofErr w:type="spellStart"/>
            <w:r w:rsidRPr="00372DB5">
              <w:rPr>
                <w:lang w:val="en-US"/>
              </w:rPr>
              <w:t>gaudia</w:t>
            </w:r>
            <w:proofErr w:type="spellEnd"/>
            <w:r w:rsidRPr="00372DB5">
              <w:rPr>
                <w:lang w:val="en-US"/>
              </w:rPr>
              <w:t xml:space="preserve"> omnia.</w:t>
            </w:r>
          </w:p>
        </w:tc>
        <w:tc>
          <w:tcPr>
            <w:tcW w:w="4530" w:type="dxa"/>
          </w:tcPr>
          <w:p w14:paraId="59472445" w14:textId="09512BA4" w:rsidR="00A02E8B" w:rsidRPr="00BE7EDA" w:rsidRDefault="00372DB5" w:rsidP="004223FA">
            <w:pPr>
              <w:pStyle w:val="Textkrper"/>
              <w:widowControl w:val="0"/>
              <w:rPr>
                <w:lang w:val="en-US"/>
              </w:rPr>
            </w:pPr>
            <w:r w:rsidRPr="00621816">
              <w:rPr>
                <w:szCs w:val="22"/>
                <w:lang w:val="en-TT"/>
              </w:rPr>
              <w:t>{</w:t>
            </w:r>
            <w:r>
              <w:rPr>
                <w:szCs w:val="22"/>
                <w:highlight w:val="cyan"/>
                <w:lang w:val="en-TT"/>
              </w:rPr>
              <w:t>R</w:t>
            </w:r>
            <w:r w:rsidRPr="00372DB5">
              <w:rPr>
                <w:szCs w:val="22"/>
                <w:highlight w:val="cyan"/>
                <w:lang w:val="en-TT"/>
              </w:rPr>
              <w:t>.</w:t>
            </w:r>
            <w:r w:rsidRPr="00621816">
              <w:rPr>
                <w:szCs w:val="22"/>
                <w:lang w:val="en-TT"/>
              </w:rPr>
              <w:t>}</w:t>
            </w:r>
            <w:r>
              <w:rPr>
                <w:szCs w:val="22"/>
                <w:lang w:val="en-TT"/>
              </w:rPr>
              <w:t xml:space="preserve"> </w:t>
            </w:r>
            <w:r w:rsidRPr="00621816">
              <w:rPr>
                <w:szCs w:val="22"/>
                <w:lang w:val="en-TT"/>
              </w:rPr>
              <w:t>For there are ready for all who firmly believe stores of life that confer all angelic and heavenly joys.</w:t>
            </w:r>
          </w:p>
        </w:tc>
      </w:tr>
      <w:tr w:rsidR="00A02E8B" w:rsidRPr="00887982" w14:paraId="19733158" w14:textId="77777777" w:rsidTr="004223FA">
        <w:tc>
          <w:tcPr>
            <w:tcW w:w="4533" w:type="dxa"/>
          </w:tcPr>
          <w:p w14:paraId="304AEC6D" w14:textId="7240A9B3" w:rsidR="00A02E8B" w:rsidRPr="00D0687C" w:rsidRDefault="00A02E8B" w:rsidP="004223FA">
            <w:pPr>
              <w:pStyle w:val="Textkrper"/>
              <w:widowControl w:val="0"/>
              <w:rPr>
                <w:rFonts w:eastAsia="MS Mincho"/>
                <w:szCs w:val="22"/>
                <w:lang w:val="en-US"/>
              </w:rPr>
            </w:pPr>
            <w:r>
              <w:rPr>
                <w:rFonts w:eastAsia="MS Mincho"/>
                <w:szCs w:val="22"/>
                <w:lang w:val="en-GB"/>
              </w:rPr>
              <w:t>{</w:t>
            </w:r>
            <w:r w:rsidRPr="00037E5B">
              <w:rPr>
                <w:rFonts w:eastAsia="MS Mincho"/>
                <w:szCs w:val="22"/>
                <w:highlight w:val="cyan"/>
                <w:lang w:val="en-GB"/>
              </w:rPr>
              <w:t>V.</w:t>
            </w:r>
            <w:r>
              <w:rPr>
                <w:rFonts w:eastAsia="MS Mincho"/>
                <w:szCs w:val="22"/>
                <w:lang w:val="en-GB"/>
              </w:rPr>
              <w:t xml:space="preserve">} </w:t>
            </w:r>
            <w:r w:rsidRPr="00A76FE0">
              <w:rPr>
                <w:rFonts w:eastAsia="MS Mincho"/>
                <w:szCs w:val="22"/>
                <w:lang w:val="en-US"/>
              </w:rPr>
              <w:t xml:space="preserve">Venite, </w:t>
            </w:r>
            <w:proofErr w:type="spellStart"/>
            <w:r w:rsidRPr="00A76FE0">
              <w:rPr>
                <w:rFonts w:eastAsia="MS Mincho"/>
                <w:szCs w:val="22"/>
                <w:lang w:val="en-US"/>
              </w:rPr>
              <w:t>comedite</w:t>
            </w:r>
            <w:proofErr w:type="spellEnd"/>
            <w:r w:rsidRPr="00A76FE0">
              <w:rPr>
                <w:rFonts w:eastAsia="MS Mincho"/>
                <w:szCs w:val="22"/>
                <w:lang w:val="en-US"/>
              </w:rPr>
              <w:t xml:space="preserve"> </w:t>
            </w:r>
            <w:proofErr w:type="spellStart"/>
            <w:r w:rsidRPr="00A76FE0">
              <w:rPr>
                <w:rFonts w:eastAsia="MS Mincho"/>
                <w:szCs w:val="22"/>
                <w:lang w:val="en-US"/>
              </w:rPr>
              <w:t>panem</w:t>
            </w:r>
            <w:proofErr w:type="spellEnd"/>
            <w:r w:rsidRPr="00A76FE0">
              <w:rPr>
                <w:rFonts w:eastAsia="MS Mincho"/>
                <w:szCs w:val="22"/>
                <w:lang w:val="en-US"/>
              </w:rPr>
              <w:t xml:space="preserve"> </w:t>
            </w:r>
            <w:proofErr w:type="spellStart"/>
            <w:r w:rsidRPr="00A76FE0">
              <w:rPr>
                <w:rFonts w:eastAsia="MS Mincho"/>
                <w:szCs w:val="22"/>
                <w:lang w:val="en-US"/>
              </w:rPr>
              <w:t>meum</w:t>
            </w:r>
            <w:proofErr w:type="spellEnd"/>
            <w:r w:rsidRPr="00A76FE0">
              <w:rPr>
                <w:rFonts w:eastAsia="MS Mincho"/>
                <w:szCs w:val="22"/>
                <w:lang w:val="en-US"/>
              </w:rPr>
              <w:t xml:space="preserve">: et </w:t>
            </w:r>
            <w:proofErr w:type="spellStart"/>
            <w:r w:rsidRPr="00A76FE0">
              <w:rPr>
                <w:rFonts w:eastAsia="MS Mincho"/>
                <w:szCs w:val="22"/>
                <w:lang w:val="en-US"/>
              </w:rPr>
              <w:t>bibite</w:t>
            </w:r>
            <w:proofErr w:type="spellEnd"/>
            <w:r w:rsidRPr="00A76FE0">
              <w:rPr>
                <w:rFonts w:eastAsia="MS Mincho"/>
                <w:szCs w:val="22"/>
                <w:lang w:val="en-US"/>
              </w:rPr>
              <w:t xml:space="preserve"> vinum, </w:t>
            </w:r>
            <w:proofErr w:type="spellStart"/>
            <w:r w:rsidRPr="00A76FE0">
              <w:rPr>
                <w:rFonts w:eastAsia="MS Mincho"/>
                <w:szCs w:val="22"/>
                <w:lang w:val="en-US"/>
              </w:rPr>
              <w:t>quod</w:t>
            </w:r>
            <w:proofErr w:type="spellEnd"/>
            <w:r w:rsidRPr="00A76FE0">
              <w:rPr>
                <w:rFonts w:eastAsia="MS Mincho"/>
                <w:szCs w:val="22"/>
                <w:lang w:val="en-US"/>
              </w:rPr>
              <w:t xml:space="preserve"> </w:t>
            </w:r>
            <w:proofErr w:type="spellStart"/>
            <w:r w:rsidRPr="00A76FE0">
              <w:rPr>
                <w:rFonts w:eastAsia="MS Mincho"/>
                <w:szCs w:val="22"/>
                <w:lang w:val="en-US"/>
              </w:rPr>
              <w:t>miscui</w:t>
            </w:r>
            <w:proofErr w:type="spellEnd"/>
            <w:r w:rsidRPr="00A76FE0">
              <w:rPr>
                <w:rFonts w:eastAsia="MS Mincho"/>
                <w:szCs w:val="22"/>
                <w:lang w:val="en-US"/>
              </w:rPr>
              <w:t xml:space="preserve"> vobis.</w:t>
            </w:r>
          </w:p>
        </w:tc>
        <w:tc>
          <w:tcPr>
            <w:tcW w:w="4530" w:type="dxa"/>
          </w:tcPr>
          <w:p w14:paraId="5DC2CA27" w14:textId="77777777" w:rsidR="00372DB5" w:rsidRPr="00621816" w:rsidRDefault="00372DB5" w:rsidP="00372DB5">
            <w:pPr>
              <w:pStyle w:val="Textkrper"/>
              <w:widowControl w:val="0"/>
              <w:rPr>
                <w:szCs w:val="22"/>
                <w:lang w:val="en-TT"/>
              </w:rPr>
            </w:pPr>
            <w:r w:rsidRPr="00621816">
              <w:rPr>
                <w:szCs w:val="22"/>
                <w:lang w:val="en-TT"/>
              </w:rPr>
              <w:t>{</w:t>
            </w:r>
            <w:r w:rsidRPr="00372DB5">
              <w:rPr>
                <w:szCs w:val="22"/>
                <w:highlight w:val="cyan"/>
                <w:lang w:val="en-TT"/>
              </w:rPr>
              <w:t>V.</w:t>
            </w:r>
            <w:r w:rsidRPr="00621816">
              <w:rPr>
                <w:szCs w:val="22"/>
                <w:lang w:val="en-TT"/>
              </w:rPr>
              <w:t>} Come, eat my bread, and drink the wine which I have mingled for you.</w:t>
            </w:r>
          </w:p>
          <w:p w14:paraId="455CF015" w14:textId="14D22E62" w:rsidR="00887982" w:rsidRPr="00887982" w:rsidRDefault="00372DB5" w:rsidP="00372DB5">
            <w:pPr>
              <w:pStyle w:val="Textkrper"/>
              <w:widowControl w:val="0"/>
              <w:rPr>
                <w:lang w:val="en-US"/>
              </w:rPr>
            </w:pPr>
            <w:r w:rsidRPr="00621816">
              <w:rPr>
                <w:szCs w:val="22"/>
                <w:lang w:val="en-TT"/>
              </w:rPr>
              <w:t xml:space="preserve">(adapted from </w:t>
            </w:r>
            <w:r w:rsidRPr="00621816">
              <w:rPr>
                <w:i/>
                <w:iCs/>
                <w:szCs w:val="22"/>
                <w:lang w:val="en-TT"/>
              </w:rPr>
              <w:t>RDC</w:t>
            </w:r>
            <w:r w:rsidRPr="00621816">
              <w:rPr>
                <w:szCs w:val="22"/>
                <w:lang w:val="en-TT"/>
              </w:rPr>
              <w:t>)</w:t>
            </w:r>
          </w:p>
        </w:tc>
      </w:tr>
    </w:tbl>
    <w:p w14:paraId="73BD0F92" w14:textId="77777777" w:rsidR="00A02E8B" w:rsidRDefault="00A02E8B" w:rsidP="00A02E8B">
      <w:pPr>
        <w:pStyle w:val="berschrift2"/>
        <w:rPr>
          <w:szCs w:val="22"/>
          <w:lang w:val="de-AT"/>
        </w:rPr>
      </w:pPr>
      <w:r w:rsidRPr="0054197B">
        <w:rPr>
          <w:szCs w:val="22"/>
          <w:lang w:val="de-AT"/>
        </w:rPr>
        <w:t>Text</w:t>
      </w:r>
    </w:p>
    <w:p w14:paraId="1FF9622E" w14:textId="3AC5AD79" w:rsidR="00A70AFD" w:rsidRPr="00A70AFD" w:rsidRDefault="00A70AFD" w:rsidP="00A70AFD">
      <w:pPr>
        <w:pStyle w:val="Textkrper"/>
        <w:rPr>
          <w:lang w:val="en-US"/>
        </w:rPr>
      </w:pPr>
      <w:r>
        <w:rPr>
          <w:lang w:val="en-US"/>
        </w:rPr>
        <w:t xml:space="preserve">The </w:t>
      </w:r>
      <w:proofErr w:type="spellStart"/>
      <w:r w:rsidRPr="00025DC2">
        <w:rPr>
          <w:i/>
          <w:iCs/>
          <w:lang w:val="en-US"/>
        </w:rPr>
        <w:t>Breviarium</w:t>
      </w:r>
      <w:proofErr w:type="spellEnd"/>
      <w:r w:rsidRPr="00025DC2">
        <w:rPr>
          <w:i/>
          <w:iCs/>
          <w:lang w:val="en-US"/>
        </w:rPr>
        <w:t xml:space="preserve"> </w:t>
      </w:r>
      <w:proofErr w:type="spellStart"/>
      <w:r w:rsidR="00025DC2" w:rsidRPr="00025DC2">
        <w:rPr>
          <w:i/>
          <w:iCs/>
          <w:lang w:val="en-US"/>
        </w:rPr>
        <w:t>F</w:t>
      </w:r>
      <w:r w:rsidRPr="00025DC2">
        <w:rPr>
          <w:i/>
          <w:iCs/>
          <w:lang w:val="en-US"/>
        </w:rPr>
        <w:t>risingense</w:t>
      </w:r>
      <w:proofErr w:type="spellEnd"/>
      <w:r w:rsidR="00025DC2">
        <w:rPr>
          <w:lang w:val="en-US"/>
        </w:rPr>
        <w:t xml:space="preserve"> (1516)</w:t>
      </w:r>
      <w:r>
        <w:rPr>
          <w:lang w:val="en-US"/>
        </w:rPr>
        <w:t xml:space="preserve">, </w:t>
      </w:r>
      <w:r w:rsidR="00025DC2">
        <w:rPr>
          <w:lang w:val="en-US"/>
        </w:rPr>
        <w:t xml:space="preserve">vol. 2, </w:t>
      </w:r>
      <w:r>
        <w:rPr>
          <w:lang w:val="en-US"/>
        </w:rPr>
        <w:t>fol. 79</w:t>
      </w:r>
      <w:r w:rsidRPr="00A70AFD">
        <w:rPr>
          <w:vertAlign w:val="superscript"/>
          <w:lang w:val="en-US"/>
        </w:rPr>
        <w:t>v</w:t>
      </w:r>
      <w:r>
        <w:rPr>
          <w:lang w:val="en-US"/>
        </w:rPr>
        <w:t xml:space="preserve">, contains the responsory only in </w:t>
      </w:r>
      <w:r w:rsidR="00F223E1">
        <w:rPr>
          <w:lang w:val="en-US"/>
        </w:rPr>
        <w:t xml:space="preserve">a </w:t>
      </w:r>
      <w:r>
        <w:rPr>
          <w:lang w:val="en-US"/>
        </w:rPr>
        <w:t xml:space="preserve">version without a trope (see </w:t>
      </w:r>
      <w:r w:rsidR="008B3DF3">
        <w:rPr>
          <w:lang w:val="en-US"/>
        </w:rPr>
        <w:t xml:space="preserve">this volume, </w:t>
      </w:r>
      <w:r>
        <w:rPr>
          <w:lang w:val="en-US"/>
        </w:rPr>
        <w:t>no. 28)</w:t>
      </w:r>
      <w:r w:rsidR="00BE2150">
        <w:rPr>
          <w:lang w:val="en-US"/>
        </w:rPr>
        <w:t xml:space="preserve">. </w:t>
      </w:r>
      <w:r>
        <w:rPr>
          <w:lang w:val="en-US"/>
        </w:rPr>
        <w:t>The trope</w:t>
      </w:r>
      <w:r w:rsidR="00BE2150">
        <w:rPr>
          <w:lang w:val="en-US"/>
        </w:rPr>
        <w:t>, starting with</w:t>
      </w:r>
      <w:r>
        <w:rPr>
          <w:lang w:val="en-US"/>
        </w:rPr>
        <w:t xml:space="preserve"> </w:t>
      </w:r>
      <w:r w:rsidR="00BE2150">
        <w:rPr>
          <w:lang w:val="en-US"/>
        </w:rPr>
        <w:t>‘</w:t>
      </w:r>
      <w:r w:rsidRPr="00BE2150">
        <w:rPr>
          <w:lang w:val="en-US"/>
        </w:rPr>
        <w:t xml:space="preserve">omnibus </w:t>
      </w:r>
      <w:proofErr w:type="spellStart"/>
      <w:r w:rsidRPr="00BE2150">
        <w:rPr>
          <w:lang w:val="en-US"/>
        </w:rPr>
        <w:t>firmiter</w:t>
      </w:r>
      <w:proofErr w:type="spellEnd"/>
      <w:r>
        <w:rPr>
          <w:lang w:val="en-US"/>
        </w:rPr>
        <w:t xml:space="preserve"> […]</w:t>
      </w:r>
      <w:r w:rsidR="00BE2150">
        <w:rPr>
          <w:lang w:val="en-US"/>
        </w:rPr>
        <w:t>’</w:t>
      </w:r>
      <w:r>
        <w:rPr>
          <w:lang w:val="en-US"/>
        </w:rPr>
        <w:t xml:space="preserve"> was </w:t>
      </w:r>
      <w:r w:rsidR="00A65BAB">
        <w:rPr>
          <w:lang w:val="en-US"/>
        </w:rPr>
        <w:t xml:space="preserve">thus </w:t>
      </w:r>
      <w:r>
        <w:rPr>
          <w:lang w:val="en-US"/>
        </w:rPr>
        <w:t>not part of</w:t>
      </w:r>
      <w:r w:rsidR="008B3DF3">
        <w:rPr>
          <w:lang w:val="en-US"/>
        </w:rPr>
        <w:t xml:space="preserve"> the</w:t>
      </w:r>
      <w:r>
        <w:rPr>
          <w:lang w:val="en-US"/>
        </w:rPr>
        <w:t xml:space="preserve"> Freising liturgy.</w:t>
      </w:r>
    </w:p>
    <w:p w14:paraId="0DA06C42" w14:textId="59AE135C" w:rsidR="00341507" w:rsidRPr="00341507" w:rsidRDefault="005D57AE" w:rsidP="002A3D16">
      <w:pPr>
        <w:pStyle w:val="berschrift2"/>
        <w:numPr>
          <w:ilvl w:val="1"/>
          <w:numId w:val="5"/>
        </w:numPr>
        <w:rPr>
          <w:szCs w:val="22"/>
          <w:lang w:val="en-GB"/>
        </w:rPr>
      </w:pPr>
      <w:r w:rsidRPr="00240AB0">
        <w:rPr>
          <w:szCs w:val="22"/>
          <w:lang w:val="en-GB"/>
        </w:rPr>
        <w:t>Cantus firmus</w:t>
      </w:r>
    </w:p>
    <w:p w14:paraId="5CA1B34F" w14:textId="6092C913" w:rsidR="006E23ED" w:rsidRPr="00564A83" w:rsidRDefault="006E23ED" w:rsidP="006E23ED">
      <w:pPr>
        <w:pStyle w:val="Textkrper"/>
        <w:numPr>
          <w:ilvl w:val="0"/>
          <w:numId w:val="5"/>
        </w:numPr>
        <w:rPr>
          <w:lang w:val="en-GB"/>
        </w:rPr>
      </w:pPr>
      <w:r>
        <w:rPr>
          <w:lang w:val="en-GB"/>
        </w:rPr>
        <w:t xml:space="preserve">The </w:t>
      </w:r>
      <w:r w:rsidR="00BE2150">
        <w:rPr>
          <w:lang w:val="en-GB"/>
        </w:rPr>
        <w:t>r</w:t>
      </w:r>
      <w:r>
        <w:rPr>
          <w:lang w:val="en-GB"/>
        </w:rPr>
        <w:t xml:space="preserve">esponsory </w:t>
      </w:r>
      <w:r w:rsidR="003215F2">
        <w:rPr>
          <w:lang w:val="en-GB"/>
        </w:rPr>
        <w:t>(including</w:t>
      </w:r>
      <w:r>
        <w:rPr>
          <w:lang w:val="en-GB"/>
        </w:rPr>
        <w:t xml:space="preserve"> the trope </w:t>
      </w:r>
      <w:r w:rsidR="00BA6991">
        <w:rPr>
          <w:lang w:val="en-GB"/>
        </w:rPr>
        <w:t>‘</w:t>
      </w:r>
      <w:r w:rsidRPr="00BA6991">
        <w:rPr>
          <w:lang w:val="en-GB"/>
        </w:rPr>
        <w:t xml:space="preserve">omnibus </w:t>
      </w:r>
      <w:proofErr w:type="spellStart"/>
      <w:r w:rsidRPr="00BA6991">
        <w:rPr>
          <w:lang w:val="en-GB"/>
        </w:rPr>
        <w:t>firmiter</w:t>
      </w:r>
      <w:proofErr w:type="spellEnd"/>
      <w:r>
        <w:rPr>
          <w:lang w:val="en-GB"/>
        </w:rPr>
        <w:t xml:space="preserve"> […]</w:t>
      </w:r>
      <w:r w:rsidR="00BA6991">
        <w:rPr>
          <w:lang w:val="en-GB"/>
        </w:rPr>
        <w:t>’</w:t>
      </w:r>
      <w:r w:rsidR="003215F2">
        <w:rPr>
          <w:lang w:val="en-GB"/>
        </w:rPr>
        <w:t>)</w:t>
      </w:r>
      <w:r>
        <w:rPr>
          <w:lang w:val="en-GB"/>
        </w:rPr>
        <w:t xml:space="preserve"> is transmitted in </w:t>
      </w:r>
      <w:proofErr w:type="spellStart"/>
      <w:r w:rsidR="00BE2150">
        <w:rPr>
          <w:lang w:val="en-GB"/>
        </w:rPr>
        <w:t>Stuchs</w:t>
      </w:r>
      <w:proofErr w:type="spellEnd"/>
      <w:r w:rsidR="00BE2150">
        <w:rPr>
          <w:lang w:val="en-GB"/>
        </w:rPr>
        <w:t>’</w:t>
      </w:r>
      <w:r>
        <w:rPr>
          <w:lang w:val="en-GB"/>
        </w:rPr>
        <w:t xml:space="preserve"> </w:t>
      </w:r>
      <w:proofErr w:type="spellStart"/>
      <w:r w:rsidRPr="002A3D16">
        <w:rPr>
          <w:i/>
          <w:iCs/>
          <w:lang w:val="en-US"/>
        </w:rPr>
        <w:t>Responsoria</w:t>
      </w:r>
      <w:proofErr w:type="spellEnd"/>
      <w:r w:rsidRPr="002A3D16">
        <w:rPr>
          <w:i/>
          <w:iCs/>
          <w:lang w:val="en-US"/>
        </w:rPr>
        <w:t xml:space="preserve"> </w:t>
      </w:r>
      <w:r w:rsidRPr="002A3D16">
        <w:rPr>
          <w:lang w:val="en-US"/>
        </w:rPr>
        <w:t>(1509)</w:t>
      </w:r>
      <w:r w:rsidR="00373DDE">
        <w:rPr>
          <w:lang w:val="en-US"/>
        </w:rPr>
        <w:t xml:space="preserve">, fols. </w:t>
      </w:r>
      <w:r w:rsidR="00A630E3">
        <w:rPr>
          <w:lang w:val="en-US"/>
        </w:rPr>
        <w:t>47</w:t>
      </w:r>
      <w:r w:rsidR="00373DDE">
        <w:rPr>
          <w:vertAlign w:val="superscript"/>
          <w:lang w:val="en-US"/>
        </w:rPr>
        <w:t>v</w:t>
      </w:r>
      <w:r w:rsidR="00373DDE">
        <w:rPr>
          <w:lang w:val="en-US"/>
        </w:rPr>
        <w:t>–</w:t>
      </w:r>
      <w:r w:rsidR="00A630E3">
        <w:rPr>
          <w:lang w:val="en-US"/>
        </w:rPr>
        <w:t>49</w:t>
      </w:r>
      <w:r w:rsidR="00373DDE">
        <w:rPr>
          <w:vertAlign w:val="superscript"/>
          <w:lang w:val="en-US"/>
        </w:rPr>
        <w:t>r</w:t>
      </w:r>
      <w:r>
        <w:rPr>
          <w:lang w:val="en-US"/>
        </w:rPr>
        <w:t xml:space="preserve">. </w:t>
      </w:r>
      <w:r w:rsidR="003215F2">
        <w:rPr>
          <w:lang w:val="en-US"/>
        </w:rPr>
        <w:t xml:space="preserve">Senfl’s setting is based on a version that corresponds </w:t>
      </w:r>
      <w:proofErr w:type="gramStart"/>
      <w:r w:rsidR="003215F2">
        <w:rPr>
          <w:lang w:val="en-US"/>
        </w:rPr>
        <w:t>to a large extent</w:t>
      </w:r>
      <w:proofErr w:type="gramEnd"/>
      <w:r w:rsidR="003215F2">
        <w:rPr>
          <w:lang w:val="en-US"/>
        </w:rPr>
        <w:t xml:space="preserve"> to </w:t>
      </w:r>
      <w:proofErr w:type="spellStart"/>
      <w:r w:rsidR="003215F2">
        <w:rPr>
          <w:lang w:val="en-US"/>
        </w:rPr>
        <w:t>Stuchs</w:t>
      </w:r>
      <w:proofErr w:type="spellEnd"/>
      <w:r w:rsidR="003215F2">
        <w:rPr>
          <w:lang w:val="en-US"/>
        </w:rPr>
        <w:t xml:space="preserve">’ version. </w:t>
      </w:r>
      <w:r w:rsidR="00BE2150">
        <w:rPr>
          <w:lang w:val="en-US"/>
        </w:rPr>
        <w:t>While many elements of the chant are cited in the other parts (including a quasi-canon between tenor and bassus in mm. 1–21), t</w:t>
      </w:r>
      <w:r>
        <w:rPr>
          <w:lang w:val="en-US"/>
        </w:rPr>
        <w:t xml:space="preserve">he complete chant melody, supplemented by some passing notes, is </w:t>
      </w:r>
      <w:r w:rsidR="00A630E3">
        <w:rPr>
          <w:lang w:val="en-US"/>
        </w:rPr>
        <w:t>featured</w:t>
      </w:r>
      <w:r>
        <w:rPr>
          <w:lang w:val="en-US"/>
        </w:rPr>
        <w:t xml:space="preserve"> in the tenor.</w:t>
      </w:r>
    </w:p>
    <w:p w14:paraId="2B0E6F65" w14:textId="240F18CC" w:rsidR="005D57AE" w:rsidRPr="00B759E0" w:rsidRDefault="005D57AE" w:rsidP="005D57AE">
      <w:pPr>
        <w:pStyle w:val="berschrift2"/>
        <w:numPr>
          <w:ilvl w:val="1"/>
          <w:numId w:val="5"/>
        </w:numPr>
        <w:rPr>
          <w:szCs w:val="22"/>
          <w:lang w:val="en-GB"/>
        </w:rPr>
      </w:pPr>
      <w:r w:rsidRPr="00B759E0">
        <w:rPr>
          <w:szCs w:val="22"/>
          <w:lang w:val="en-GB"/>
        </w:rPr>
        <w:t>Principal Source</w:t>
      </w:r>
    </w:p>
    <w:tbl>
      <w:tblPr>
        <w:tblW w:w="8900" w:type="dxa"/>
        <w:tblInd w:w="17" w:type="dxa"/>
        <w:tblLayout w:type="fixed"/>
        <w:tblLook w:val="0000" w:firstRow="0" w:lastRow="0" w:firstColumn="0" w:lastColumn="0" w:noHBand="0" w:noVBand="0"/>
      </w:tblPr>
      <w:tblGrid>
        <w:gridCol w:w="809"/>
        <w:gridCol w:w="8091"/>
      </w:tblGrid>
      <w:tr w:rsidR="005D57AE" w:rsidRPr="006643A9" w14:paraId="67A4646B" w14:textId="77777777" w:rsidTr="00FB3501">
        <w:tc>
          <w:tcPr>
            <w:tcW w:w="809" w:type="dxa"/>
          </w:tcPr>
          <w:p w14:paraId="63D432E8" w14:textId="4D332BC4" w:rsidR="005D57AE" w:rsidRPr="00DC4346" w:rsidRDefault="00A31805" w:rsidP="00FB3501">
            <w:pPr>
              <w:pStyle w:val="Textkrper"/>
              <w:widowControl w:val="0"/>
              <w:rPr>
                <w:b/>
                <w:szCs w:val="22"/>
                <w:lang w:val="en-GB"/>
              </w:rPr>
            </w:pPr>
            <w:r w:rsidRPr="00DC4346">
              <w:rPr>
                <w:b/>
                <w:szCs w:val="22"/>
                <w:lang w:val="en-GB"/>
              </w:rPr>
              <w:t>Rh</w:t>
            </w:r>
            <w:r w:rsidRPr="00DC4346">
              <w:rPr>
                <w:b/>
                <w:szCs w:val="22"/>
                <w:vertAlign w:val="superscript"/>
                <w:lang w:val="en-GB"/>
              </w:rPr>
              <w:t>2</w:t>
            </w:r>
          </w:p>
        </w:tc>
        <w:tc>
          <w:tcPr>
            <w:tcW w:w="8091" w:type="dxa"/>
          </w:tcPr>
          <w:p w14:paraId="5EB1D77B" w14:textId="36B8306E" w:rsidR="005D57AE" w:rsidRPr="00DC4346" w:rsidRDefault="00A31805" w:rsidP="00FB3501">
            <w:pPr>
              <w:pStyle w:val="Textkrper"/>
              <w:widowControl w:val="0"/>
              <w:rPr>
                <w:szCs w:val="22"/>
                <w:lang w:val="en-US"/>
              </w:rPr>
            </w:pPr>
            <w:r w:rsidRPr="00DC4346">
              <w:rPr>
                <w:szCs w:val="22"/>
                <w:lang w:val="en-GB"/>
              </w:rPr>
              <w:t>RISM 1538</w:t>
            </w:r>
            <w:r w:rsidRPr="00DC4346">
              <w:rPr>
                <w:szCs w:val="22"/>
                <w:vertAlign w:val="superscript"/>
                <w:lang w:val="en-GB"/>
              </w:rPr>
              <w:t>8</w:t>
            </w:r>
            <w:r w:rsidRPr="00DC4346">
              <w:rPr>
                <w:szCs w:val="22"/>
                <w:lang w:val="en-GB"/>
              </w:rPr>
              <w:t>,</w:t>
            </w:r>
            <w:r w:rsidR="005304D1" w:rsidRPr="00DC4346">
              <w:rPr>
                <w:szCs w:val="22"/>
                <w:lang w:val="en-GB"/>
              </w:rPr>
              <w:t xml:space="preserve"> </w:t>
            </w:r>
            <w:r w:rsidR="005304D1" w:rsidRPr="00DC4346">
              <w:rPr>
                <w:szCs w:val="22"/>
                <w:lang w:val="en-US"/>
              </w:rPr>
              <w:t>no. 4</w:t>
            </w:r>
            <w:r w:rsidR="002232E4">
              <w:rPr>
                <w:szCs w:val="22"/>
                <w:lang w:val="en-US"/>
              </w:rPr>
              <w:t xml:space="preserve"> (D, </w:t>
            </w:r>
            <w:r w:rsidR="00BE2150">
              <w:rPr>
                <w:szCs w:val="22"/>
                <w:lang w:val="en-US"/>
              </w:rPr>
              <w:t>A</w:t>
            </w:r>
            <w:r w:rsidR="002232E4">
              <w:rPr>
                <w:szCs w:val="22"/>
                <w:lang w:val="en-US"/>
              </w:rPr>
              <w:t>, T, B)</w:t>
            </w:r>
            <w:r w:rsidR="005304D1" w:rsidRPr="00DC4346">
              <w:rPr>
                <w:szCs w:val="22"/>
                <w:lang w:val="en-US"/>
              </w:rPr>
              <w:t xml:space="preserve">, </w:t>
            </w:r>
            <w:r w:rsidR="005304D1" w:rsidRPr="00DC4346">
              <w:rPr>
                <w:i/>
                <w:iCs/>
                <w:szCs w:val="22"/>
                <w:lang w:val="en-US"/>
              </w:rPr>
              <w:t>LVDOVICVS SENFEL</w:t>
            </w:r>
            <w:r w:rsidR="00BE2150">
              <w:rPr>
                <w:i/>
                <w:iCs/>
                <w:szCs w:val="22"/>
                <w:lang w:val="en-US"/>
              </w:rPr>
              <w:t>.</w:t>
            </w:r>
            <w:r w:rsidR="005304D1" w:rsidRPr="00DC4346">
              <w:rPr>
                <w:szCs w:val="22"/>
                <w:lang w:val="en-US"/>
              </w:rPr>
              <w:t>, text in all voices</w:t>
            </w:r>
          </w:p>
        </w:tc>
      </w:tr>
    </w:tbl>
    <w:p w14:paraId="28AD5BCD" w14:textId="77777777" w:rsidR="005D57AE" w:rsidRPr="00240AB0" w:rsidRDefault="005D57AE" w:rsidP="005D57AE">
      <w:pPr>
        <w:pStyle w:val="berschrift2"/>
        <w:numPr>
          <w:ilvl w:val="1"/>
          <w:numId w:val="5"/>
        </w:numPr>
        <w:rPr>
          <w:szCs w:val="22"/>
          <w:lang w:val="en-GB"/>
        </w:rPr>
      </w:pPr>
      <w:r w:rsidRPr="00240AB0">
        <w:rPr>
          <w:szCs w:val="22"/>
          <w:lang w:val="en-GB"/>
        </w:rPr>
        <w:t>Other Sources</w:t>
      </w:r>
    </w:p>
    <w:tbl>
      <w:tblPr>
        <w:tblW w:w="8900" w:type="dxa"/>
        <w:tblInd w:w="17" w:type="dxa"/>
        <w:tblLayout w:type="fixed"/>
        <w:tblLook w:val="0000" w:firstRow="0" w:lastRow="0" w:firstColumn="0" w:lastColumn="0" w:noHBand="0" w:noVBand="0"/>
      </w:tblPr>
      <w:tblGrid>
        <w:gridCol w:w="809"/>
        <w:gridCol w:w="8091"/>
      </w:tblGrid>
      <w:tr w:rsidR="0010132A" w:rsidRPr="006643A9" w14:paraId="0EC70B2F" w14:textId="77777777" w:rsidTr="0010132A">
        <w:tc>
          <w:tcPr>
            <w:tcW w:w="809" w:type="dxa"/>
          </w:tcPr>
          <w:p w14:paraId="144DE799" w14:textId="480112ED" w:rsidR="0010132A" w:rsidRPr="00DC4346" w:rsidRDefault="0010132A" w:rsidP="00BE2150">
            <w:pPr>
              <w:pStyle w:val="Textkrper"/>
              <w:widowControl w:val="0"/>
              <w:rPr>
                <w:b/>
                <w:szCs w:val="22"/>
                <w:lang w:val="en-GB"/>
              </w:rPr>
            </w:pPr>
            <w:r w:rsidRPr="00DC4346">
              <w:rPr>
                <w:b/>
                <w:szCs w:val="22"/>
                <w:lang w:val="en-GB"/>
              </w:rPr>
              <w:t>Lei</w:t>
            </w:r>
          </w:p>
        </w:tc>
        <w:tc>
          <w:tcPr>
            <w:tcW w:w="8091" w:type="dxa"/>
          </w:tcPr>
          <w:p w14:paraId="0BBA8D2F" w14:textId="114B89E3" w:rsidR="0010132A" w:rsidRPr="00DC4346" w:rsidRDefault="0010132A" w:rsidP="00BE2150">
            <w:pPr>
              <w:widowControl w:val="0"/>
              <w:rPr>
                <w:rFonts w:ascii="Adobe Garamond Pro" w:hAnsi="Adobe Garamond Pro" w:cs="Times"/>
                <w:sz w:val="22"/>
                <w:szCs w:val="22"/>
                <w:lang w:val="en-US"/>
              </w:rPr>
            </w:pPr>
            <w:r w:rsidRPr="0010132A">
              <w:rPr>
                <w:rFonts w:ascii="Adobe Garamond Pro" w:hAnsi="Adobe Garamond Pro" w:cs="Times"/>
                <w:sz w:val="22"/>
                <w:szCs w:val="22"/>
                <w:lang w:val="en-US"/>
              </w:rPr>
              <w:t>D-</w:t>
            </w:r>
            <w:proofErr w:type="spellStart"/>
            <w:r w:rsidRPr="0010132A">
              <w:rPr>
                <w:rFonts w:ascii="Adobe Garamond Pro" w:hAnsi="Adobe Garamond Pro" w:cs="Times"/>
                <w:sz w:val="22"/>
                <w:szCs w:val="22"/>
                <w:lang w:val="en-US"/>
              </w:rPr>
              <w:t>LEu</w:t>
            </w:r>
            <w:proofErr w:type="spellEnd"/>
            <w:r w:rsidRPr="0010132A">
              <w:rPr>
                <w:rFonts w:ascii="Adobe Garamond Pro" w:hAnsi="Adobe Garamond Pro" w:cs="Times"/>
                <w:sz w:val="22"/>
                <w:szCs w:val="22"/>
                <w:lang w:val="en-US"/>
              </w:rPr>
              <w:t xml:space="preserve"> Thomaskirche 51, [no. 48], fols. 68</w:t>
            </w:r>
            <w:r w:rsidRPr="0010132A">
              <w:rPr>
                <w:rFonts w:ascii="Adobe Garamond Pro" w:hAnsi="Adobe Garamond Pro" w:cs="Times"/>
                <w:sz w:val="22"/>
                <w:szCs w:val="22"/>
                <w:vertAlign w:val="superscript"/>
                <w:lang w:val="en-US"/>
              </w:rPr>
              <w:t>v</w:t>
            </w:r>
            <w:r w:rsidRPr="0010132A">
              <w:rPr>
                <w:rFonts w:ascii="Adobe Garamond Pro" w:hAnsi="Adobe Garamond Pro" w:cs="Times"/>
                <w:sz w:val="22"/>
                <w:szCs w:val="22"/>
                <w:lang w:val="en-US"/>
              </w:rPr>
              <w:t>–69</w:t>
            </w:r>
            <w:r w:rsidRPr="0010132A">
              <w:rPr>
                <w:rFonts w:ascii="Adobe Garamond Pro" w:hAnsi="Adobe Garamond Pro" w:cs="Times"/>
                <w:sz w:val="22"/>
                <w:szCs w:val="22"/>
                <w:vertAlign w:val="superscript"/>
                <w:lang w:val="en-US"/>
              </w:rPr>
              <w:t>v</w:t>
            </w:r>
            <w:r w:rsidRPr="0010132A">
              <w:rPr>
                <w:rFonts w:ascii="Adobe Garamond Pro" w:hAnsi="Adobe Garamond Pro" w:cs="Times"/>
                <w:sz w:val="22"/>
                <w:szCs w:val="22"/>
                <w:lang w:val="en-US"/>
              </w:rPr>
              <w:t xml:space="preserve"> (T), fols. 100</w:t>
            </w:r>
            <w:r w:rsidRPr="0010132A">
              <w:rPr>
                <w:rFonts w:ascii="Adobe Garamond Pro" w:hAnsi="Adobe Garamond Pro" w:cs="Times"/>
                <w:sz w:val="22"/>
                <w:szCs w:val="22"/>
                <w:vertAlign w:val="superscript"/>
                <w:lang w:val="en-US"/>
              </w:rPr>
              <w:t>v</w:t>
            </w:r>
            <w:r w:rsidRPr="0010132A">
              <w:rPr>
                <w:rFonts w:ascii="Adobe Garamond Pro" w:hAnsi="Adobe Garamond Pro" w:cs="Times"/>
                <w:sz w:val="22"/>
                <w:szCs w:val="22"/>
                <w:lang w:val="en-US"/>
              </w:rPr>
              <w:t>–101</w:t>
            </w:r>
            <w:r w:rsidRPr="0010132A">
              <w:rPr>
                <w:rFonts w:ascii="Adobe Garamond Pro" w:hAnsi="Adobe Garamond Pro" w:cs="Times"/>
                <w:sz w:val="22"/>
                <w:szCs w:val="22"/>
                <w:vertAlign w:val="superscript"/>
                <w:lang w:val="en-US"/>
              </w:rPr>
              <w:t>v</w:t>
            </w:r>
            <w:r w:rsidRPr="0010132A">
              <w:rPr>
                <w:rFonts w:ascii="Adobe Garamond Pro" w:hAnsi="Adobe Garamond Pro" w:cs="Times"/>
                <w:sz w:val="22"/>
                <w:szCs w:val="22"/>
                <w:lang w:val="en-US"/>
              </w:rPr>
              <w:t xml:space="preserve"> (B), anon., </w:t>
            </w:r>
            <w:r w:rsidR="00BE2150">
              <w:rPr>
                <w:rFonts w:ascii="Adobe Garamond Pro" w:hAnsi="Adobe Garamond Pro" w:cs="Times"/>
                <w:sz w:val="22"/>
                <w:szCs w:val="22"/>
                <w:lang w:val="en-US"/>
              </w:rPr>
              <w:t xml:space="preserve">in D and Ct missing, </w:t>
            </w:r>
            <w:r w:rsidR="009C3342" w:rsidRPr="00DC4346">
              <w:rPr>
                <w:rFonts w:ascii="Adobe Garamond Pro" w:hAnsi="Adobe Garamond Pro" w:cs="Times"/>
                <w:sz w:val="22"/>
                <w:szCs w:val="22"/>
                <w:lang w:val="en-US"/>
              </w:rPr>
              <w:t>text in extant voices</w:t>
            </w:r>
          </w:p>
        </w:tc>
      </w:tr>
      <w:tr w:rsidR="0010132A" w:rsidRPr="006643A9" w14:paraId="4894FBAB" w14:textId="77777777" w:rsidTr="0010132A">
        <w:tc>
          <w:tcPr>
            <w:tcW w:w="809" w:type="dxa"/>
          </w:tcPr>
          <w:p w14:paraId="77288442" w14:textId="77777777" w:rsidR="0010132A" w:rsidRPr="00DC4346" w:rsidRDefault="0010132A" w:rsidP="00BE2150">
            <w:pPr>
              <w:pStyle w:val="Textkrper"/>
              <w:widowControl w:val="0"/>
              <w:rPr>
                <w:b/>
                <w:szCs w:val="22"/>
                <w:lang w:val="en-GB"/>
              </w:rPr>
            </w:pPr>
            <w:r w:rsidRPr="00DC4346">
              <w:rPr>
                <w:b/>
                <w:szCs w:val="22"/>
                <w:lang w:val="en-GB"/>
              </w:rPr>
              <w:t>Mun</w:t>
            </w:r>
            <w:r w:rsidRPr="00DC4346">
              <w:rPr>
                <w:b/>
                <w:szCs w:val="22"/>
                <w:vertAlign w:val="superscript"/>
                <w:lang w:val="en-GB"/>
              </w:rPr>
              <w:t>5</w:t>
            </w:r>
          </w:p>
        </w:tc>
        <w:tc>
          <w:tcPr>
            <w:tcW w:w="8091" w:type="dxa"/>
          </w:tcPr>
          <w:p w14:paraId="6866BE07" w14:textId="15126791" w:rsidR="0010132A" w:rsidRPr="00DC4346" w:rsidRDefault="0010132A" w:rsidP="00BE2150">
            <w:pPr>
              <w:widowControl w:val="0"/>
              <w:rPr>
                <w:rFonts w:ascii="Adobe Garamond Pro" w:hAnsi="Adobe Garamond Pro" w:cs="Times"/>
                <w:sz w:val="22"/>
                <w:szCs w:val="22"/>
                <w:lang w:val="en-US"/>
              </w:rPr>
            </w:pPr>
            <w:r w:rsidRPr="00DC4346">
              <w:rPr>
                <w:rFonts w:ascii="Adobe Garamond Pro" w:hAnsi="Adobe Garamond Pro" w:cs="Times"/>
                <w:sz w:val="22"/>
                <w:szCs w:val="22"/>
                <w:lang w:val="en-GB"/>
              </w:rPr>
              <w:t xml:space="preserve">D-Mu 8° Cod. </w:t>
            </w:r>
            <w:proofErr w:type="spellStart"/>
            <w:r w:rsidRPr="00DC4346">
              <w:rPr>
                <w:rFonts w:ascii="Adobe Garamond Pro" w:hAnsi="Adobe Garamond Pro" w:cs="Times"/>
                <w:sz w:val="22"/>
                <w:szCs w:val="22"/>
                <w:lang w:val="en-GB"/>
              </w:rPr>
              <w:t>ms</w:t>
            </w:r>
            <w:proofErr w:type="spellEnd"/>
            <w:r w:rsidRPr="00DC4346">
              <w:rPr>
                <w:rFonts w:ascii="Adobe Garamond Pro" w:hAnsi="Adobe Garamond Pro" w:cs="Times"/>
                <w:sz w:val="22"/>
                <w:szCs w:val="22"/>
                <w:lang w:val="en-GB"/>
              </w:rPr>
              <w:t>. 326</w:t>
            </w:r>
            <w:r w:rsidR="005304D1" w:rsidRPr="00DC4346">
              <w:rPr>
                <w:rFonts w:ascii="Adobe Garamond Pro" w:hAnsi="Adobe Garamond Pro" w:cs="Times"/>
                <w:sz w:val="22"/>
                <w:szCs w:val="22"/>
                <w:lang w:val="en-GB"/>
              </w:rPr>
              <w:t xml:space="preserve">, </w:t>
            </w:r>
            <w:r w:rsidR="005304D1" w:rsidRPr="00DC4346">
              <w:rPr>
                <w:rFonts w:ascii="Adobe Garamond Pro" w:hAnsi="Adobe Garamond Pro" w:cs="Times"/>
                <w:sz w:val="22"/>
                <w:szCs w:val="22"/>
                <w:lang w:val="en-US"/>
              </w:rPr>
              <w:t>[no. 13], fols. 14</w:t>
            </w:r>
            <w:r w:rsidR="005304D1" w:rsidRPr="00DC4346">
              <w:rPr>
                <w:rFonts w:ascii="Adobe Garamond Pro" w:hAnsi="Adobe Garamond Pro" w:cs="Times"/>
                <w:sz w:val="22"/>
                <w:szCs w:val="22"/>
                <w:vertAlign w:val="superscript"/>
                <w:lang w:val="en-US"/>
              </w:rPr>
              <w:t>r</w:t>
            </w:r>
            <w:r w:rsidR="005304D1" w:rsidRPr="00DC4346">
              <w:rPr>
                <w:rFonts w:ascii="Adobe Garamond Pro" w:hAnsi="Adobe Garamond Pro" w:cs="Times"/>
                <w:sz w:val="22"/>
                <w:szCs w:val="22"/>
                <w:lang w:val="en-US"/>
              </w:rPr>
              <w:t>–15</w:t>
            </w:r>
            <w:r w:rsidR="005304D1" w:rsidRPr="00DC4346">
              <w:rPr>
                <w:rFonts w:ascii="Adobe Garamond Pro" w:hAnsi="Adobe Garamond Pro" w:cs="Times"/>
                <w:sz w:val="22"/>
                <w:szCs w:val="22"/>
                <w:vertAlign w:val="superscript"/>
                <w:lang w:val="en-US"/>
              </w:rPr>
              <w:t>r</w:t>
            </w:r>
            <w:r w:rsidR="00742FAA">
              <w:rPr>
                <w:rFonts w:ascii="Adobe Garamond Pro" w:hAnsi="Adobe Garamond Pro" w:cs="Times"/>
                <w:sz w:val="22"/>
                <w:szCs w:val="22"/>
                <w:lang w:val="en-US"/>
              </w:rPr>
              <w:t xml:space="preserve"> (Ct)</w:t>
            </w:r>
            <w:r w:rsidR="005304D1" w:rsidRPr="00DC4346">
              <w:rPr>
                <w:rFonts w:ascii="Adobe Garamond Pro" w:hAnsi="Adobe Garamond Pro" w:cs="Times"/>
                <w:sz w:val="22"/>
                <w:szCs w:val="22"/>
                <w:lang w:val="en-US"/>
              </w:rPr>
              <w:t xml:space="preserve">, anon., </w:t>
            </w:r>
            <w:r w:rsidR="00BE2150">
              <w:rPr>
                <w:rFonts w:ascii="Adobe Garamond Pro" w:hAnsi="Adobe Garamond Pro" w:cs="Times"/>
                <w:sz w:val="22"/>
                <w:szCs w:val="22"/>
                <w:lang w:val="en-US"/>
              </w:rPr>
              <w:t xml:space="preserve">Ct only, </w:t>
            </w:r>
            <w:r w:rsidR="005304D1" w:rsidRPr="00DC4346">
              <w:rPr>
                <w:rFonts w:ascii="Adobe Garamond Pro" w:hAnsi="Adobe Garamond Pro" w:cs="Times"/>
                <w:sz w:val="22"/>
                <w:szCs w:val="22"/>
                <w:lang w:val="en-US"/>
              </w:rPr>
              <w:t>text in extant voice</w:t>
            </w:r>
          </w:p>
        </w:tc>
      </w:tr>
      <w:tr w:rsidR="0010132A" w:rsidRPr="00DC4346" w14:paraId="32E786BB" w14:textId="77777777" w:rsidTr="0010132A">
        <w:tc>
          <w:tcPr>
            <w:tcW w:w="809" w:type="dxa"/>
          </w:tcPr>
          <w:p w14:paraId="446F7571" w14:textId="6C80E183" w:rsidR="0010132A" w:rsidRPr="00DC4346" w:rsidRDefault="0010132A" w:rsidP="00BE2150">
            <w:pPr>
              <w:pStyle w:val="Textkrper"/>
              <w:widowControl w:val="0"/>
              <w:rPr>
                <w:b/>
                <w:szCs w:val="22"/>
                <w:lang w:val="en-GB"/>
              </w:rPr>
            </w:pPr>
            <w:r w:rsidRPr="00DC4346">
              <w:rPr>
                <w:b/>
                <w:szCs w:val="22"/>
                <w:lang w:val="en-GB"/>
              </w:rPr>
              <w:t>Reg</w:t>
            </w:r>
            <w:r w:rsidRPr="00DC4346">
              <w:rPr>
                <w:b/>
                <w:szCs w:val="22"/>
                <w:vertAlign w:val="superscript"/>
                <w:lang w:val="en-GB"/>
              </w:rPr>
              <w:t>3</w:t>
            </w:r>
          </w:p>
        </w:tc>
        <w:tc>
          <w:tcPr>
            <w:tcW w:w="8091" w:type="dxa"/>
          </w:tcPr>
          <w:p w14:paraId="02F95967" w14:textId="325F67F1" w:rsidR="0010132A" w:rsidRPr="00DC4346" w:rsidRDefault="0010132A" w:rsidP="00BE2150">
            <w:pPr>
              <w:widowControl w:val="0"/>
              <w:rPr>
                <w:rFonts w:ascii="Adobe Garamond Pro" w:hAnsi="Adobe Garamond Pro" w:cs="Times"/>
                <w:sz w:val="22"/>
                <w:szCs w:val="22"/>
                <w:lang w:val="de-AT"/>
              </w:rPr>
            </w:pPr>
            <w:r w:rsidRPr="0010132A">
              <w:rPr>
                <w:rFonts w:ascii="Adobe Garamond Pro" w:hAnsi="Adobe Garamond Pro" w:cs="Times"/>
                <w:sz w:val="22"/>
                <w:szCs w:val="22"/>
                <w:lang w:val="en-US"/>
              </w:rPr>
              <w:t>D-Rp A.R. 863–870, [no. 45], fols. 97</w:t>
            </w:r>
            <w:r w:rsidRPr="0010132A">
              <w:rPr>
                <w:rFonts w:ascii="Adobe Garamond Pro" w:hAnsi="Adobe Garamond Pro" w:cs="Times"/>
                <w:sz w:val="22"/>
                <w:szCs w:val="22"/>
                <w:vertAlign w:val="superscript"/>
                <w:lang w:val="en-US"/>
              </w:rPr>
              <w:t>v</w:t>
            </w:r>
            <w:r w:rsidRPr="0010132A">
              <w:rPr>
                <w:rFonts w:ascii="Adobe Garamond Pro" w:hAnsi="Adobe Garamond Pro" w:cs="Times"/>
                <w:sz w:val="22"/>
                <w:szCs w:val="22"/>
                <w:lang w:val="en-US"/>
              </w:rPr>
              <w:t>–100</w:t>
            </w:r>
            <w:r w:rsidRPr="0010132A">
              <w:rPr>
                <w:rFonts w:ascii="Adobe Garamond Pro" w:hAnsi="Adobe Garamond Pro" w:cs="Times"/>
                <w:sz w:val="22"/>
                <w:szCs w:val="22"/>
                <w:vertAlign w:val="superscript"/>
                <w:lang w:val="en-US"/>
              </w:rPr>
              <w:t>r</w:t>
            </w:r>
            <w:r w:rsidRPr="0010132A">
              <w:rPr>
                <w:rFonts w:ascii="Adobe Garamond Pro" w:hAnsi="Adobe Garamond Pro" w:cs="Times"/>
                <w:sz w:val="22"/>
                <w:szCs w:val="22"/>
                <w:lang w:val="en-US"/>
              </w:rPr>
              <w:t xml:space="preserve"> (D), A, T, B without foliation, </w:t>
            </w:r>
            <w:proofErr w:type="spellStart"/>
            <w:r w:rsidRPr="0010132A">
              <w:rPr>
                <w:rFonts w:ascii="Adobe Garamond Pro" w:hAnsi="Adobe Garamond Pro" w:cs="Times"/>
                <w:i/>
                <w:iCs/>
                <w:sz w:val="22"/>
                <w:szCs w:val="22"/>
                <w:lang w:val="en-US"/>
              </w:rPr>
              <w:t>Ludouicus</w:t>
            </w:r>
            <w:proofErr w:type="spellEnd"/>
            <w:r w:rsidRPr="0010132A">
              <w:rPr>
                <w:rFonts w:ascii="Adobe Garamond Pro" w:hAnsi="Adobe Garamond Pro" w:cs="Times"/>
                <w:i/>
                <w:iCs/>
                <w:sz w:val="22"/>
                <w:szCs w:val="22"/>
                <w:lang w:val="en-US"/>
              </w:rPr>
              <w:t xml:space="preserve"> Senfel. </w:t>
            </w:r>
            <w:r w:rsidRPr="0010132A">
              <w:rPr>
                <w:rFonts w:ascii="Adobe Garamond Pro" w:hAnsi="Adobe Garamond Pro" w:cs="Times"/>
                <w:i/>
                <w:iCs/>
                <w:sz w:val="22"/>
                <w:szCs w:val="22"/>
                <w:lang w:val="de-AT"/>
              </w:rPr>
              <w:t>A. 4.</w:t>
            </w:r>
            <w:r w:rsidR="009C3342" w:rsidRPr="00DC4346">
              <w:rPr>
                <w:rFonts w:ascii="Adobe Garamond Pro" w:hAnsi="Adobe Garamond Pro" w:cs="Times"/>
                <w:sz w:val="22"/>
                <w:szCs w:val="22"/>
                <w:lang w:val="de-AT"/>
              </w:rPr>
              <w:t xml:space="preserve">, </w:t>
            </w:r>
            <w:proofErr w:type="spellStart"/>
            <w:r w:rsidR="009C3342" w:rsidRPr="00DC4346">
              <w:rPr>
                <w:rFonts w:ascii="Adobe Garamond Pro" w:hAnsi="Adobe Garamond Pro" w:cs="Times"/>
                <w:sz w:val="22"/>
                <w:szCs w:val="22"/>
                <w:lang w:val="de-AT"/>
              </w:rPr>
              <w:t>text</w:t>
            </w:r>
            <w:proofErr w:type="spellEnd"/>
            <w:r w:rsidR="009C3342" w:rsidRPr="00DC4346">
              <w:rPr>
                <w:rFonts w:ascii="Adobe Garamond Pro" w:hAnsi="Adobe Garamond Pro" w:cs="Times"/>
                <w:sz w:val="22"/>
                <w:szCs w:val="22"/>
                <w:lang w:val="de-AT"/>
              </w:rPr>
              <w:t xml:space="preserve"> in all </w:t>
            </w:r>
            <w:proofErr w:type="spellStart"/>
            <w:r w:rsidR="009C3342" w:rsidRPr="00DC4346">
              <w:rPr>
                <w:rFonts w:ascii="Adobe Garamond Pro" w:hAnsi="Adobe Garamond Pro" w:cs="Times"/>
                <w:sz w:val="22"/>
                <w:szCs w:val="22"/>
                <w:lang w:val="de-AT"/>
              </w:rPr>
              <w:t>voices</w:t>
            </w:r>
            <w:proofErr w:type="spellEnd"/>
            <w:r w:rsidRPr="0010132A">
              <w:rPr>
                <w:rFonts w:ascii="Adobe Garamond Pro" w:hAnsi="Adobe Garamond Pro" w:cs="Times"/>
                <w:sz w:val="22"/>
                <w:szCs w:val="22"/>
                <w:lang w:val="de-AT"/>
              </w:rPr>
              <w:t xml:space="preserve"> </w:t>
            </w:r>
          </w:p>
        </w:tc>
      </w:tr>
      <w:tr w:rsidR="0010132A" w:rsidRPr="006643A9" w14:paraId="584D87E7" w14:textId="77777777" w:rsidTr="0010132A">
        <w:tc>
          <w:tcPr>
            <w:tcW w:w="809" w:type="dxa"/>
          </w:tcPr>
          <w:p w14:paraId="0DEA0DA1" w14:textId="31639CD5" w:rsidR="0010132A" w:rsidRPr="00DC4346" w:rsidRDefault="0010132A" w:rsidP="00BE2150">
            <w:pPr>
              <w:pStyle w:val="Textkrper"/>
              <w:widowControl w:val="0"/>
              <w:rPr>
                <w:b/>
                <w:szCs w:val="22"/>
                <w:lang w:val="en-GB"/>
              </w:rPr>
            </w:pPr>
            <w:r w:rsidRPr="00DC4346">
              <w:rPr>
                <w:b/>
                <w:szCs w:val="22"/>
                <w:lang w:val="en-GB"/>
              </w:rPr>
              <w:t>Reg</w:t>
            </w:r>
            <w:r w:rsidRPr="00DC4346">
              <w:rPr>
                <w:b/>
                <w:szCs w:val="22"/>
                <w:vertAlign w:val="superscript"/>
                <w:lang w:val="en-GB"/>
              </w:rPr>
              <w:t>4</w:t>
            </w:r>
          </w:p>
        </w:tc>
        <w:tc>
          <w:tcPr>
            <w:tcW w:w="8091" w:type="dxa"/>
          </w:tcPr>
          <w:p w14:paraId="67197FED" w14:textId="0D945EB7" w:rsidR="0010132A" w:rsidRPr="00DC4346" w:rsidRDefault="0010132A" w:rsidP="00BE2150">
            <w:pPr>
              <w:widowControl w:val="0"/>
              <w:rPr>
                <w:rFonts w:ascii="Adobe Garamond Pro" w:hAnsi="Adobe Garamond Pro" w:cs="Times"/>
                <w:sz w:val="22"/>
                <w:szCs w:val="22"/>
                <w:lang w:val="en-US"/>
              </w:rPr>
            </w:pPr>
            <w:r w:rsidRPr="0010132A">
              <w:rPr>
                <w:rFonts w:ascii="Adobe Garamond Pro" w:hAnsi="Adobe Garamond Pro" w:cs="Times"/>
                <w:sz w:val="22"/>
                <w:szCs w:val="22"/>
                <w:lang w:val="en-US"/>
              </w:rPr>
              <w:t>D-Rp A.R. 940–941, no. 295</w:t>
            </w:r>
            <w:r w:rsidR="00742FAA">
              <w:rPr>
                <w:rFonts w:ascii="Adobe Garamond Pro" w:hAnsi="Adobe Garamond Pro" w:cs="Times"/>
                <w:sz w:val="22"/>
                <w:szCs w:val="22"/>
                <w:lang w:val="en-US"/>
              </w:rPr>
              <w:t xml:space="preserve"> (D, Ct, T, B)</w:t>
            </w:r>
            <w:r w:rsidRPr="0010132A">
              <w:rPr>
                <w:rFonts w:ascii="Adobe Garamond Pro" w:hAnsi="Adobe Garamond Pro" w:cs="Times"/>
                <w:sz w:val="22"/>
                <w:szCs w:val="22"/>
                <w:lang w:val="en-US"/>
              </w:rPr>
              <w:t xml:space="preserve">, </w:t>
            </w:r>
            <w:proofErr w:type="spellStart"/>
            <w:r w:rsidRPr="0010132A">
              <w:rPr>
                <w:rFonts w:ascii="Adobe Garamond Pro" w:hAnsi="Adobe Garamond Pro" w:cs="Times"/>
                <w:i/>
                <w:iCs/>
                <w:sz w:val="22"/>
                <w:szCs w:val="22"/>
                <w:lang w:val="en-US"/>
              </w:rPr>
              <w:t>Ludouicus</w:t>
            </w:r>
            <w:proofErr w:type="spellEnd"/>
            <w:r w:rsidRPr="0010132A">
              <w:rPr>
                <w:rFonts w:ascii="Adobe Garamond Pro" w:hAnsi="Adobe Garamond Pro" w:cs="Times"/>
                <w:i/>
                <w:iCs/>
                <w:sz w:val="22"/>
                <w:szCs w:val="22"/>
                <w:lang w:val="en-US"/>
              </w:rPr>
              <w:t xml:space="preserve"> Senfel.</w:t>
            </w:r>
            <w:r w:rsidRPr="0010132A">
              <w:rPr>
                <w:rFonts w:ascii="Adobe Garamond Pro" w:hAnsi="Adobe Garamond Pro" w:cs="Times"/>
                <w:sz w:val="22"/>
                <w:szCs w:val="22"/>
                <w:lang w:val="en-US"/>
              </w:rPr>
              <w:t xml:space="preserve">, </w:t>
            </w:r>
            <w:r w:rsidR="009C3342" w:rsidRPr="00DC4346">
              <w:rPr>
                <w:rFonts w:ascii="Adobe Garamond Pro" w:hAnsi="Adobe Garamond Pro" w:cs="Times"/>
                <w:sz w:val="22"/>
                <w:szCs w:val="22"/>
                <w:lang w:val="en-US"/>
              </w:rPr>
              <w:t>text in all voices</w:t>
            </w:r>
          </w:p>
        </w:tc>
      </w:tr>
      <w:tr w:rsidR="0010132A" w:rsidRPr="00372DB5" w14:paraId="08FA9BB1" w14:textId="77777777" w:rsidTr="0010132A">
        <w:tc>
          <w:tcPr>
            <w:tcW w:w="809" w:type="dxa"/>
          </w:tcPr>
          <w:p w14:paraId="370BC6B5" w14:textId="11337F57" w:rsidR="0010132A" w:rsidRPr="00DC4346" w:rsidRDefault="0010132A" w:rsidP="00BE2150">
            <w:pPr>
              <w:pStyle w:val="Textkrper"/>
              <w:widowControl w:val="0"/>
              <w:rPr>
                <w:b/>
                <w:szCs w:val="22"/>
                <w:lang w:val="en-GB"/>
              </w:rPr>
            </w:pPr>
            <w:r w:rsidRPr="00DC4346">
              <w:rPr>
                <w:b/>
                <w:szCs w:val="22"/>
                <w:lang w:val="en-GB"/>
              </w:rPr>
              <w:t>Ros</w:t>
            </w:r>
          </w:p>
        </w:tc>
        <w:tc>
          <w:tcPr>
            <w:tcW w:w="8091" w:type="dxa"/>
          </w:tcPr>
          <w:p w14:paraId="59D2D9CE" w14:textId="2D94CA67" w:rsidR="0010132A" w:rsidRPr="00DC4346" w:rsidRDefault="0010132A" w:rsidP="00BE2150">
            <w:pPr>
              <w:widowControl w:val="0"/>
              <w:rPr>
                <w:rFonts w:ascii="Adobe Garamond Pro" w:hAnsi="Adobe Garamond Pro" w:cs="Times"/>
                <w:sz w:val="22"/>
                <w:szCs w:val="22"/>
                <w:lang w:val="en-US"/>
              </w:rPr>
            </w:pPr>
            <w:r w:rsidRPr="0010132A">
              <w:rPr>
                <w:rFonts w:ascii="Adobe Garamond Pro" w:hAnsi="Adobe Garamond Pro" w:cs="Times"/>
                <w:sz w:val="22"/>
                <w:szCs w:val="22"/>
                <w:lang w:val="en-US"/>
              </w:rPr>
              <w:t>D-</w:t>
            </w:r>
            <w:proofErr w:type="spellStart"/>
            <w:r w:rsidRPr="0010132A">
              <w:rPr>
                <w:rFonts w:ascii="Adobe Garamond Pro" w:hAnsi="Adobe Garamond Pro" w:cs="Times"/>
                <w:sz w:val="22"/>
                <w:szCs w:val="22"/>
                <w:lang w:val="en-US"/>
              </w:rPr>
              <w:t>ROu</w:t>
            </w:r>
            <w:proofErr w:type="spellEnd"/>
            <w:r w:rsidRPr="0010132A">
              <w:rPr>
                <w:rFonts w:ascii="Adobe Garamond Pro" w:hAnsi="Adobe Garamond Pro" w:cs="Times"/>
                <w:sz w:val="22"/>
                <w:szCs w:val="22"/>
                <w:lang w:val="en-US"/>
              </w:rPr>
              <w:t xml:space="preserve"> Mus. </w:t>
            </w:r>
            <w:proofErr w:type="spellStart"/>
            <w:r w:rsidRPr="0010132A">
              <w:rPr>
                <w:rFonts w:ascii="Adobe Garamond Pro" w:hAnsi="Adobe Garamond Pro" w:cs="Times"/>
                <w:sz w:val="22"/>
                <w:szCs w:val="22"/>
                <w:lang w:val="en-US"/>
              </w:rPr>
              <w:t>Saec</w:t>
            </w:r>
            <w:proofErr w:type="spellEnd"/>
            <w:r w:rsidRPr="0010132A">
              <w:rPr>
                <w:rFonts w:ascii="Adobe Garamond Pro" w:hAnsi="Adobe Garamond Pro" w:cs="Times"/>
                <w:sz w:val="22"/>
                <w:szCs w:val="22"/>
                <w:lang w:val="en-US"/>
              </w:rPr>
              <w:t>. XVI-71/1, [no. 28], fols. 21</w:t>
            </w:r>
            <w:r w:rsidRPr="0010132A">
              <w:rPr>
                <w:rFonts w:ascii="Adobe Garamond Pro" w:hAnsi="Adobe Garamond Pro" w:cs="Times"/>
                <w:sz w:val="22"/>
                <w:szCs w:val="22"/>
                <w:vertAlign w:val="superscript"/>
                <w:lang w:val="en-US"/>
              </w:rPr>
              <w:t>v</w:t>
            </w:r>
            <w:r w:rsidRPr="0010132A">
              <w:rPr>
                <w:rFonts w:ascii="Adobe Garamond Pro" w:hAnsi="Adobe Garamond Pro" w:cs="Times"/>
                <w:sz w:val="22"/>
                <w:szCs w:val="22"/>
                <w:lang w:val="en-US"/>
              </w:rPr>
              <w:t>–22</w:t>
            </w:r>
            <w:r w:rsidRPr="0010132A">
              <w:rPr>
                <w:rFonts w:ascii="Adobe Garamond Pro" w:hAnsi="Adobe Garamond Pro" w:cs="Times"/>
                <w:sz w:val="22"/>
                <w:szCs w:val="22"/>
                <w:vertAlign w:val="superscript"/>
                <w:lang w:val="en-US"/>
              </w:rPr>
              <w:t>v</w:t>
            </w:r>
            <w:r w:rsidRPr="0010132A">
              <w:rPr>
                <w:rFonts w:ascii="Adobe Garamond Pro" w:hAnsi="Adobe Garamond Pro" w:cs="Times"/>
                <w:sz w:val="22"/>
                <w:szCs w:val="22"/>
                <w:lang w:val="en-US"/>
              </w:rPr>
              <w:t xml:space="preserve"> (D), </w:t>
            </w:r>
            <w:r w:rsidR="00BE2150">
              <w:rPr>
                <w:rFonts w:ascii="Adobe Garamond Pro" w:hAnsi="Adobe Garamond Pro" w:cs="Times"/>
                <w:sz w:val="22"/>
                <w:szCs w:val="22"/>
                <w:lang w:val="en-US"/>
              </w:rPr>
              <w:t>fols. 24</w:t>
            </w:r>
            <w:r w:rsidR="00BE2150" w:rsidRPr="00BE2150">
              <w:rPr>
                <w:rFonts w:ascii="Adobe Garamond Pro" w:hAnsi="Adobe Garamond Pro" w:cs="Times"/>
                <w:sz w:val="22"/>
                <w:szCs w:val="22"/>
                <w:vertAlign w:val="superscript"/>
                <w:lang w:val="en-US"/>
              </w:rPr>
              <w:t>v</w:t>
            </w:r>
            <w:r w:rsidR="00BE2150">
              <w:rPr>
                <w:rFonts w:ascii="Adobe Garamond Pro" w:hAnsi="Adobe Garamond Pro" w:cs="Times"/>
                <w:sz w:val="22"/>
                <w:szCs w:val="22"/>
                <w:lang w:val="en-US"/>
              </w:rPr>
              <w:t>–25</w:t>
            </w:r>
            <w:r w:rsidR="00BE2150" w:rsidRPr="00BE2150">
              <w:rPr>
                <w:rFonts w:ascii="Adobe Garamond Pro" w:hAnsi="Adobe Garamond Pro" w:cs="Times"/>
                <w:sz w:val="22"/>
                <w:szCs w:val="22"/>
                <w:vertAlign w:val="superscript"/>
                <w:lang w:val="en-US"/>
              </w:rPr>
              <w:t>v</w:t>
            </w:r>
            <w:r w:rsidR="00BE2150">
              <w:rPr>
                <w:rFonts w:ascii="Adobe Garamond Pro" w:hAnsi="Adobe Garamond Pro" w:cs="Times"/>
                <w:sz w:val="22"/>
                <w:szCs w:val="22"/>
                <w:lang w:val="en-US"/>
              </w:rPr>
              <w:t xml:space="preserve"> (A), </w:t>
            </w:r>
            <w:r w:rsidRPr="0010132A">
              <w:rPr>
                <w:rFonts w:ascii="Adobe Garamond Pro" w:hAnsi="Adobe Garamond Pro" w:cs="Times"/>
                <w:sz w:val="22"/>
                <w:szCs w:val="22"/>
                <w:lang w:val="en-US"/>
              </w:rPr>
              <w:t>fols. 21</w:t>
            </w:r>
            <w:r w:rsidRPr="0010132A">
              <w:rPr>
                <w:rFonts w:ascii="Adobe Garamond Pro" w:hAnsi="Adobe Garamond Pro" w:cs="Times"/>
                <w:sz w:val="22"/>
                <w:szCs w:val="22"/>
                <w:vertAlign w:val="superscript"/>
                <w:lang w:val="en-US"/>
              </w:rPr>
              <w:t>v</w:t>
            </w:r>
            <w:r w:rsidRPr="0010132A">
              <w:rPr>
                <w:rFonts w:ascii="Adobe Garamond Pro" w:hAnsi="Adobe Garamond Pro" w:cs="Times"/>
                <w:sz w:val="22"/>
                <w:szCs w:val="22"/>
                <w:lang w:val="en-US"/>
              </w:rPr>
              <w:t>–22</w:t>
            </w:r>
            <w:r w:rsidRPr="0010132A">
              <w:rPr>
                <w:rFonts w:ascii="Adobe Garamond Pro" w:hAnsi="Adobe Garamond Pro" w:cs="Times"/>
                <w:sz w:val="22"/>
                <w:szCs w:val="22"/>
                <w:vertAlign w:val="superscript"/>
                <w:lang w:val="en-US"/>
              </w:rPr>
              <w:t>r</w:t>
            </w:r>
            <w:r w:rsidRPr="0010132A">
              <w:rPr>
                <w:rFonts w:ascii="Adobe Garamond Pro" w:hAnsi="Adobe Garamond Pro" w:cs="Times"/>
                <w:sz w:val="22"/>
                <w:szCs w:val="22"/>
                <w:lang w:val="en-US"/>
              </w:rPr>
              <w:t xml:space="preserve"> (T), </w:t>
            </w:r>
            <w:r w:rsidR="00BE2150">
              <w:rPr>
                <w:rFonts w:ascii="Adobe Garamond Pro" w:hAnsi="Adobe Garamond Pro" w:cs="Times"/>
                <w:sz w:val="22"/>
                <w:szCs w:val="22"/>
                <w:lang w:val="en-US"/>
              </w:rPr>
              <w:t>fols. 22</w:t>
            </w:r>
            <w:r w:rsidR="00BE2150" w:rsidRPr="00BE2150">
              <w:rPr>
                <w:rFonts w:ascii="Adobe Garamond Pro" w:hAnsi="Adobe Garamond Pro" w:cs="Times"/>
                <w:sz w:val="22"/>
                <w:szCs w:val="22"/>
                <w:vertAlign w:val="superscript"/>
                <w:lang w:val="en-US"/>
              </w:rPr>
              <w:t>v</w:t>
            </w:r>
            <w:r w:rsidR="00BE2150">
              <w:rPr>
                <w:rFonts w:ascii="Adobe Garamond Pro" w:hAnsi="Adobe Garamond Pro" w:cs="Times"/>
                <w:sz w:val="22"/>
                <w:szCs w:val="22"/>
                <w:lang w:val="en-US"/>
              </w:rPr>
              <w:t>–23</w:t>
            </w:r>
            <w:r w:rsidR="00BE2150" w:rsidRPr="00BE2150">
              <w:rPr>
                <w:rFonts w:ascii="Adobe Garamond Pro" w:hAnsi="Adobe Garamond Pro" w:cs="Times"/>
                <w:sz w:val="22"/>
                <w:szCs w:val="22"/>
                <w:vertAlign w:val="superscript"/>
                <w:lang w:val="en-US"/>
              </w:rPr>
              <w:t>v</w:t>
            </w:r>
            <w:r w:rsidR="00BE2150">
              <w:rPr>
                <w:rFonts w:ascii="Adobe Garamond Pro" w:hAnsi="Adobe Garamond Pro" w:cs="Times"/>
                <w:sz w:val="22"/>
                <w:szCs w:val="22"/>
                <w:lang w:val="en-US"/>
              </w:rPr>
              <w:t xml:space="preserve"> (B)</w:t>
            </w:r>
            <w:r w:rsidRPr="0010132A">
              <w:rPr>
                <w:rFonts w:ascii="Adobe Garamond Pro" w:hAnsi="Adobe Garamond Pro" w:cs="Times"/>
                <w:sz w:val="22"/>
                <w:szCs w:val="22"/>
                <w:lang w:val="en-US"/>
              </w:rPr>
              <w:t xml:space="preserve">, </w:t>
            </w:r>
            <w:proofErr w:type="spellStart"/>
            <w:r w:rsidRPr="0010132A">
              <w:rPr>
                <w:rFonts w:ascii="Adobe Garamond Pro" w:hAnsi="Adobe Garamond Pro" w:cs="Times"/>
                <w:i/>
                <w:iCs/>
                <w:sz w:val="22"/>
                <w:szCs w:val="22"/>
                <w:lang w:val="en-US"/>
              </w:rPr>
              <w:t>Senflius</w:t>
            </w:r>
            <w:proofErr w:type="spellEnd"/>
            <w:r w:rsidRPr="0010132A">
              <w:rPr>
                <w:rFonts w:ascii="Adobe Garamond Pro" w:hAnsi="Adobe Garamond Pro" w:cs="Times"/>
                <w:sz w:val="22"/>
                <w:szCs w:val="22"/>
                <w:lang w:val="en-US"/>
              </w:rPr>
              <w:t xml:space="preserve"> (D)</w:t>
            </w:r>
            <w:r w:rsidR="009C3342" w:rsidRPr="00DC4346">
              <w:rPr>
                <w:rFonts w:ascii="Adobe Garamond Pro" w:hAnsi="Adobe Garamond Pro" w:cs="Times"/>
                <w:sz w:val="22"/>
                <w:szCs w:val="22"/>
                <w:lang w:val="en-US"/>
              </w:rPr>
              <w:t>, text in all voices</w:t>
            </w:r>
          </w:p>
        </w:tc>
      </w:tr>
    </w:tbl>
    <w:p w14:paraId="0AE6E4C8" w14:textId="6CF1C38A" w:rsidR="006643A9" w:rsidRDefault="006643A9" w:rsidP="006643A9">
      <w:pPr>
        <w:pStyle w:val="berschrift2"/>
        <w:numPr>
          <w:ilvl w:val="1"/>
          <w:numId w:val="5"/>
        </w:numPr>
        <w:rPr>
          <w:szCs w:val="22"/>
          <w:lang w:val="en-GB"/>
        </w:rPr>
      </w:pPr>
      <w:proofErr w:type="spellStart"/>
      <w:r>
        <w:rPr>
          <w:szCs w:val="22"/>
          <w:lang w:val="en-GB"/>
        </w:rPr>
        <w:t>Intabulation</w:t>
      </w:r>
      <w:proofErr w:type="spellEnd"/>
    </w:p>
    <w:tbl>
      <w:tblPr>
        <w:tblW w:w="8900" w:type="dxa"/>
        <w:tblInd w:w="17" w:type="dxa"/>
        <w:tblLayout w:type="fixed"/>
        <w:tblLook w:val="0000" w:firstRow="0" w:lastRow="0" w:firstColumn="0" w:lastColumn="0" w:noHBand="0" w:noVBand="0"/>
      </w:tblPr>
      <w:tblGrid>
        <w:gridCol w:w="809"/>
        <w:gridCol w:w="8091"/>
      </w:tblGrid>
      <w:tr w:rsidR="006643A9" w:rsidRPr="0010132A" w14:paraId="016491AB" w14:textId="77777777" w:rsidTr="00086CDD">
        <w:tc>
          <w:tcPr>
            <w:tcW w:w="809" w:type="dxa"/>
          </w:tcPr>
          <w:p w14:paraId="2C1AA033" w14:textId="77777777" w:rsidR="006643A9" w:rsidRPr="006643A9" w:rsidRDefault="006643A9" w:rsidP="00086CDD">
            <w:pPr>
              <w:pStyle w:val="Textkrper"/>
              <w:widowControl w:val="0"/>
              <w:rPr>
                <w:b/>
                <w:szCs w:val="22"/>
                <w:lang w:val="en-GB"/>
              </w:rPr>
            </w:pPr>
            <w:r w:rsidRPr="006643A9">
              <w:rPr>
                <w:b/>
                <w:szCs w:val="22"/>
                <w:lang w:val="en-GB"/>
              </w:rPr>
              <w:t>Kra</w:t>
            </w:r>
          </w:p>
        </w:tc>
        <w:tc>
          <w:tcPr>
            <w:tcW w:w="8091" w:type="dxa"/>
          </w:tcPr>
          <w:p w14:paraId="252E6EFC" w14:textId="0812AB95" w:rsidR="006643A9" w:rsidRPr="006643A9" w:rsidRDefault="006643A9" w:rsidP="006643A9">
            <w:pPr>
              <w:widowControl w:val="0"/>
              <w:spacing w:after="60"/>
              <w:rPr>
                <w:rFonts w:ascii="Adobe Garamond Pro" w:hAnsi="Adobe Garamond Pro"/>
                <w:bCs/>
                <w:sz w:val="22"/>
                <w:szCs w:val="22"/>
                <w:lang w:val="en-GB"/>
              </w:rPr>
            </w:pPr>
            <w:r w:rsidRPr="006643A9">
              <w:rPr>
                <w:rFonts w:ascii="Adobe Garamond Pro" w:hAnsi="Adobe Garamond Pro"/>
                <w:bCs/>
                <w:sz w:val="22"/>
                <w:szCs w:val="22"/>
                <w:lang w:val="en-GB"/>
              </w:rPr>
              <w:t>PL-</w:t>
            </w:r>
            <w:proofErr w:type="spellStart"/>
            <w:r w:rsidRPr="006643A9">
              <w:rPr>
                <w:rFonts w:ascii="Adobe Garamond Pro" w:hAnsi="Adobe Garamond Pro"/>
                <w:bCs/>
                <w:sz w:val="22"/>
                <w:szCs w:val="22"/>
                <w:lang w:val="en-GB"/>
              </w:rPr>
              <w:t>Kp</w:t>
            </w:r>
            <w:proofErr w:type="spellEnd"/>
            <w:r w:rsidRPr="006643A9">
              <w:rPr>
                <w:rFonts w:ascii="Adobe Garamond Pro" w:hAnsi="Adobe Garamond Pro"/>
                <w:bCs/>
                <w:sz w:val="22"/>
                <w:szCs w:val="22"/>
                <w:lang w:val="en-GB"/>
              </w:rPr>
              <w:t xml:space="preserve"> MS 1716</w:t>
            </w:r>
            <w:r w:rsidRPr="006643A9">
              <w:rPr>
                <w:rFonts w:ascii="Adobe Garamond Pro" w:hAnsi="Adobe Garamond Pro"/>
                <w:bCs/>
                <w:sz w:val="22"/>
                <w:szCs w:val="22"/>
                <w:lang w:val="en-GB"/>
              </w:rPr>
              <w:t xml:space="preserve">, </w:t>
            </w:r>
            <w:r w:rsidRPr="006643A9">
              <w:rPr>
                <w:rFonts w:ascii="Adobe Garamond Pro" w:hAnsi="Adobe Garamond Pro"/>
                <w:bCs/>
                <w:sz w:val="22"/>
                <w:szCs w:val="22"/>
                <w:lang w:val="en-GB"/>
              </w:rPr>
              <w:t>fols. 36</w:t>
            </w:r>
            <w:r w:rsidRPr="006643A9">
              <w:rPr>
                <w:rFonts w:ascii="Adobe Garamond Pro" w:hAnsi="Adobe Garamond Pro"/>
                <w:bCs/>
                <w:sz w:val="22"/>
                <w:szCs w:val="22"/>
                <w:vertAlign w:val="superscript"/>
                <w:lang w:val="en-GB"/>
              </w:rPr>
              <w:t>v</w:t>
            </w:r>
            <w:r w:rsidRPr="006643A9">
              <w:rPr>
                <w:rFonts w:ascii="Adobe Garamond Pro" w:hAnsi="Adobe Garamond Pro"/>
                <w:bCs/>
                <w:sz w:val="22"/>
                <w:szCs w:val="22"/>
                <w:lang w:val="en-GB"/>
              </w:rPr>
              <w:t>–37</w:t>
            </w:r>
            <w:r w:rsidRPr="006643A9">
              <w:rPr>
                <w:rFonts w:ascii="Adobe Garamond Pro" w:hAnsi="Adobe Garamond Pro"/>
                <w:bCs/>
                <w:sz w:val="22"/>
                <w:szCs w:val="22"/>
                <w:vertAlign w:val="superscript"/>
                <w:lang w:val="en-GB"/>
              </w:rPr>
              <w:t>r</w:t>
            </w:r>
            <w:r w:rsidRPr="006643A9">
              <w:rPr>
                <w:rFonts w:ascii="Adobe Garamond Pro" w:hAnsi="Adobe Garamond Pro"/>
                <w:bCs/>
                <w:sz w:val="22"/>
                <w:szCs w:val="22"/>
                <w:lang w:val="en-GB"/>
              </w:rPr>
              <w:t>, anon.</w:t>
            </w:r>
            <w:r w:rsidRPr="006643A9">
              <w:rPr>
                <w:rFonts w:ascii="Adobe Garamond Pro" w:hAnsi="Adobe Garamond Pro"/>
                <w:bCs/>
                <w:sz w:val="22"/>
                <w:szCs w:val="22"/>
                <w:lang w:val="en-GB"/>
              </w:rPr>
              <w:t xml:space="preserve">, </w:t>
            </w:r>
            <w:proofErr w:type="spellStart"/>
            <w:r w:rsidRPr="006643A9">
              <w:rPr>
                <w:rFonts w:ascii="Adobe Garamond Pro" w:hAnsi="Adobe Garamond Pro"/>
                <w:bCs/>
                <w:sz w:val="22"/>
                <w:szCs w:val="22"/>
                <w:lang w:val="en-GB"/>
              </w:rPr>
              <w:t>oGK</w:t>
            </w:r>
            <w:proofErr w:type="spellEnd"/>
            <w:r w:rsidRPr="006643A9">
              <w:rPr>
                <w:rFonts w:ascii="Adobe Garamond Pro" w:hAnsi="Adobe Garamond Pro"/>
                <w:bCs/>
                <w:sz w:val="22"/>
                <w:szCs w:val="22"/>
                <w:lang w:val="en-GB"/>
              </w:rPr>
              <w:t>-tab., 4vv</w:t>
            </w:r>
            <w:r w:rsidR="00D8175C">
              <w:rPr>
                <w:rFonts w:ascii="Adobe Garamond Pro" w:hAnsi="Adobe Garamond Pro"/>
                <w:bCs/>
                <w:sz w:val="22"/>
                <w:szCs w:val="22"/>
                <w:lang w:val="en-GB"/>
              </w:rPr>
              <w:t>, mm. 1–38 only</w:t>
            </w:r>
          </w:p>
        </w:tc>
      </w:tr>
    </w:tbl>
    <w:p w14:paraId="6D3B9FF9" w14:textId="30E50E0C" w:rsidR="003B3A53" w:rsidRDefault="003B3A53" w:rsidP="006643A9">
      <w:pPr>
        <w:pStyle w:val="berschrift2"/>
        <w:rPr>
          <w:szCs w:val="22"/>
          <w:lang w:val="en-GB"/>
        </w:rPr>
      </w:pPr>
      <w:r>
        <w:rPr>
          <w:szCs w:val="22"/>
          <w:lang w:val="en-GB"/>
        </w:rPr>
        <w:t>Source evaluation</w:t>
      </w:r>
    </w:p>
    <w:p w14:paraId="28DFEB9B" w14:textId="25D6905E" w:rsidR="004F558A" w:rsidRDefault="004F558A" w:rsidP="003B3A53">
      <w:pPr>
        <w:pStyle w:val="Textkrper"/>
        <w:rPr>
          <w:lang w:val="en-US"/>
        </w:rPr>
      </w:pPr>
      <w:r>
        <w:rPr>
          <w:lang w:val="en-US"/>
        </w:rPr>
        <w:t xml:space="preserve">The </w:t>
      </w:r>
      <w:r w:rsidR="006B1750">
        <w:rPr>
          <w:lang w:val="en-US"/>
        </w:rPr>
        <w:t>r</w:t>
      </w:r>
      <w:r>
        <w:rPr>
          <w:lang w:val="en-US"/>
        </w:rPr>
        <w:t>esponsory is transmitted in one printed</w:t>
      </w:r>
      <w:r w:rsidR="004D204E">
        <w:rPr>
          <w:lang w:val="en-US"/>
        </w:rPr>
        <w:t xml:space="preserve"> set</w:t>
      </w:r>
      <w:r w:rsidR="0066085D">
        <w:rPr>
          <w:lang w:val="en-US"/>
        </w:rPr>
        <w:t xml:space="preserve"> (</w:t>
      </w:r>
      <w:r w:rsidR="0066085D" w:rsidRPr="00DC4346">
        <w:rPr>
          <w:b/>
          <w:szCs w:val="22"/>
          <w:lang w:val="en-GB"/>
        </w:rPr>
        <w:t>Rh</w:t>
      </w:r>
      <w:r w:rsidR="0066085D" w:rsidRPr="00DC4346">
        <w:rPr>
          <w:b/>
          <w:szCs w:val="22"/>
          <w:vertAlign w:val="superscript"/>
          <w:lang w:val="en-GB"/>
        </w:rPr>
        <w:t>2</w:t>
      </w:r>
      <w:r w:rsidR="0066085D">
        <w:rPr>
          <w:bCs/>
          <w:szCs w:val="22"/>
          <w:lang w:val="en-GB"/>
        </w:rPr>
        <w:t>)</w:t>
      </w:r>
      <w:r w:rsidR="006643A9">
        <w:rPr>
          <w:lang w:val="en-US"/>
        </w:rPr>
        <w:t>,</w:t>
      </w:r>
      <w:r>
        <w:rPr>
          <w:lang w:val="en-US"/>
        </w:rPr>
        <w:t xml:space="preserve"> five handwritten sets of partbooks</w:t>
      </w:r>
      <w:r w:rsidR="0066085D">
        <w:rPr>
          <w:lang w:val="en-US"/>
        </w:rPr>
        <w:t xml:space="preserve"> (</w:t>
      </w:r>
      <w:r w:rsidR="002232E4" w:rsidRPr="002232E4">
        <w:rPr>
          <w:b/>
          <w:bCs/>
          <w:lang w:val="en-US"/>
        </w:rPr>
        <w:t>Lei</w:t>
      </w:r>
      <w:r w:rsidR="002232E4">
        <w:rPr>
          <w:lang w:val="en-US"/>
        </w:rPr>
        <w:t xml:space="preserve">, </w:t>
      </w:r>
      <w:r w:rsidR="002232E4" w:rsidRPr="002232E4">
        <w:rPr>
          <w:b/>
          <w:bCs/>
          <w:lang w:val="en-US"/>
        </w:rPr>
        <w:t>Mun</w:t>
      </w:r>
      <w:r w:rsidR="002232E4" w:rsidRPr="002232E4">
        <w:rPr>
          <w:b/>
          <w:bCs/>
          <w:vertAlign w:val="superscript"/>
          <w:lang w:val="en-US"/>
        </w:rPr>
        <w:t>5</w:t>
      </w:r>
      <w:r w:rsidR="002232E4">
        <w:rPr>
          <w:lang w:val="en-US"/>
        </w:rPr>
        <w:t xml:space="preserve">, </w:t>
      </w:r>
      <w:r w:rsidR="002232E4" w:rsidRPr="002232E4">
        <w:rPr>
          <w:b/>
          <w:bCs/>
          <w:lang w:val="en-US"/>
        </w:rPr>
        <w:t>Reg</w:t>
      </w:r>
      <w:r w:rsidR="002232E4" w:rsidRPr="002232E4">
        <w:rPr>
          <w:b/>
          <w:bCs/>
          <w:vertAlign w:val="superscript"/>
          <w:lang w:val="en-US"/>
        </w:rPr>
        <w:t>3</w:t>
      </w:r>
      <w:r w:rsidR="002232E4">
        <w:rPr>
          <w:lang w:val="en-US"/>
        </w:rPr>
        <w:t xml:space="preserve">, </w:t>
      </w:r>
      <w:r w:rsidR="002232E4" w:rsidRPr="002232E4">
        <w:rPr>
          <w:b/>
          <w:bCs/>
          <w:lang w:val="en-US"/>
        </w:rPr>
        <w:t>Reg</w:t>
      </w:r>
      <w:r w:rsidR="002232E4" w:rsidRPr="002232E4">
        <w:rPr>
          <w:b/>
          <w:bCs/>
          <w:vertAlign w:val="superscript"/>
          <w:lang w:val="en-US"/>
        </w:rPr>
        <w:t>4</w:t>
      </w:r>
      <w:r w:rsidR="002232E4">
        <w:rPr>
          <w:lang w:val="en-US"/>
        </w:rPr>
        <w:t xml:space="preserve">, </w:t>
      </w:r>
      <w:r w:rsidR="002232E4" w:rsidRPr="002232E4">
        <w:rPr>
          <w:b/>
          <w:bCs/>
          <w:lang w:val="en-US"/>
        </w:rPr>
        <w:t>Ros</w:t>
      </w:r>
      <w:r w:rsidR="002232E4">
        <w:rPr>
          <w:lang w:val="en-US"/>
        </w:rPr>
        <w:t>)</w:t>
      </w:r>
      <w:r w:rsidR="006643A9">
        <w:rPr>
          <w:lang w:val="en-US"/>
        </w:rPr>
        <w:t xml:space="preserve">, and the keyboard tablature </w:t>
      </w:r>
      <w:r w:rsidR="006643A9" w:rsidRPr="006643A9">
        <w:rPr>
          <w:b/>
          <w:bCs/>
          <w:lang w:val="en-US"/>
        </w:rPr>
        <w:t>Kra</w:t>
      </w:r>
      <w:r>
        <w:rPr>
          <w:lang w:val="en-US"/>
        </w:rPr>
        <w:t xml:space="preserve">. </w:t>
      </w:r>
      <w:r w:rsidR="004D204E">
        <w:rPr>
          <w:lang w:val="en-US"/>
        </w:rPr>
        <w:t xml:space="preserve">However, </w:t>
      </w:r>
      <w:r>
        <w:rPr>
          <w:lang w:val="en-US"/>
        </w:rPr>
        <w:t>only the tenor and bassus</w:t>
      </w:r>
      <w:r w:rsidR="004D204E">
        <w:rPr>
          <w:lang w:val="en-US"/>
        </w:rPr>
        <w:t xml:space="preserve"> survive for </w:t>
      </w:r>
      <w:r w:rsidR="004D204E" w:rsidRPr="004D204E">
        <w:rPr>
          <w:b/>
          <w:bCs/>
          <w:lang w:val="en-US"/>
        </w:rPr>
        <w:t>Lei</w:t>
      </w:r>
      <w:r>
        <w:rPr>
          <w:lang w:val="en-US"/>
        </w:rPr>
        <w:t>,</w:t>
      </w:r>
      <w:r w:rsidR="004D204E">
        <w:rPr>
          <w:lang w:val="en-US"/>
        </w:rPr>
        <w:t xml:space="preserve"> and just the contratenor is preserved for</w:t>
      </w:r>
      <w:r>
        <w:rPr>
          <w:lang w:val="en-US"/>
        </w:rPr>
        <w:t xml:space="preserve"> </w:t>
      </w:r>
      <w:r w:rsidRPr="004F558A">
        <w:rPr>
          <w:b/>
          <w:bCs/>
          <w:lang w:val="en-US"/>
        </w:rPr>
        <w:t>Mun</w:t>
      </w:r>
      <w:r w:rsidRPr="004F558A">
        <w:rPr>
          <w:b/>
          <w:bCs/>
          <w:vertAlign w:val="superscript"/>
          <w:lang w:val="en-US"/>
        </w:rPr>
        <w:t>5</w:t>
      </w:r>
      <w:r>
        <w:rPr>
          <w:lang w:val="en-US"/>
        </w:rPr>
        <w:t>.</w:t>
      </w:r>
    </w:p>
    <w:p w14:paraId="52CAC458" w14:textId="3CF99115" w:rsidR="0085560D" w:rsidRDefault="0085560D" w:rsidP="003B3A53">
      <w:pPr>
        <w:pStyle w:val="Textkrper"/>
        <w:rPr>
          <w:bCs/>
          <w:szCs w:val="22"/>
          <w:lang w:val="en-GB"/>
        </w:rPr>
      </w:pPr>
      <w:r w:rsidRPr="0085560D">
        <w:rPr>
          <w:bCs/>
          <w:szCs w:val="22"/>
          <w:lang w:val="en-GB"/>
        </w:rPr>
        <w:t>The earliest extant source for this piece is the print</w:t>
      </w:r>
      <w:r>
        <w:rPr>
          <w:bCs/>
          <w:szCs w:val="22"/>
          <w:lang w:val="en-GB"/>
        </w:rPr>
        <w:t xml:space="preserve"> </w:t>
      </w:r>
      <w:r w:rsidRPr="0085560D">
        <w:rPr>
          <w:b/>
          <w:bCs/>
          <w:szCs w:val="22"/>
          <w:lang w:val="en-GB"/>
        </w:rPr>
        <w:t>Rh</w:t>
      </w:r>
      <w:r w:rsidRPr="0085560D">
        <w:rPr>
          <w:b/>
          <w:bCs/>
          <w:szCs w:val="22"/>
          <w:vertAlign w:val="superscript"/>
          <w:lang w:val="en-GB"/>
        </w:rPr>
        <w:t>2</w:t>
      </w:r>
      <w:r w:rsidRPr="0085560D">
        <w:rPr>
          <w:bCs/>
          <w:szCs w:val="22"/>
          <w:lang w:val="en-GB"/>
        </w:rPr>
        <w:t>, published in 1538 in Wittenberg as part of Georg Rhau’s</w:t>
      </w:r>
      <w:r>
        <w:rPr>
          <w:bCs/>
          <w:szCs w:val="22"/>
          <w:lang w:val="en-GB"/>
        </w:rPr>
        <w:t xml:space="preserve"> </w:t>
      </w:r>
      <w:proofErr w:type="spellStart"/>
      <w:r w:rsidRPr="0085560D">
        <w:rPr>
          <w:bCs/>
          <w:i/>
          <w:iCs/>
          <w:szCs w:val="22"/>
          <w:lang w:val="en-GB"/>
        </w:rPr>
        <w:t>Symphoniae</w:t>
      </w:r>
      <w:proofErr w:type="spellEnd"/>
      <w:r w:rsidRPr="0085560D">
        <w:rPr>
          <w:bCs/>
          <w:i/>
          <w:iCs/>
          <w:szCs w:val="22"/>
          <w:lang w:val="en-GB"/>
        </w:rPr>
        <w:t xml:space="preserve"> </w:t>
      </w:r>
      <w:proofErr w:type="spellStart"/>
      <w:r w:rsidRPr="0085560D">
        <w:rPr>
          <w:bCs/>
          <w:i/>
          <w:iCs/>
          <w:szCs w:val="22"/>
          <w:lang w:val="en-GB"/>
        </w:rPr>
        <w:t>iucunda</w:t>
      </w:r>
      <w:r>
        <w:rPr>
          <w:bCs/>
          <w:i/>
          <w:iCs/>
          <w:szCs w:val="22"/>
          <w:lang w:val="en-GB"/>
        </w:rPr>
        <w:t>e</w:t>
      </w:r>
      <w:proofErr w:type="spellEnd"/>
      <w:r w:rsidRPr="0085560D">
        <w:rPr>
          <w:bCs/>
          <w:szCs w:val="22"/>
          <w:lang w:val="en-GB"/>
        </w:rPr>
        <w:t>. This collection of liturgical compositions by various composers features a preface by Martin Luther, who, addressing music students, pays tribute to music. All other sources are manuscripts produced later than</w:t>
      </w:r>
      <w:r>
        <w:rPr>
          <w:bCs/>
          <w:szCs w:val="22"/>
          <w:lang w:val="en-GB"/>
        </w:rPr>
        <w:t xml:space="preserve"> </w:t>
      </w:r>
      <w:r w:rsidRPr="0085560D">
        <w:rPr>
          <w:b/>
          <w:bCs/>
          <w:szCs w:val="22"/>
          <w:lang w:val="en-GB"/>
        </w:rPr>
        <w:t>Rh</w:t>
      </w:r>
      <w:r w:rsidRPr="0085560D">
        <w:rPr>
          <w:b/>
          <w:bCs/>
          <w:szCs w:val="22"/>
          <w:vertAlign w:val="superscript"/>
          <w:lang w:val="en-GB"/>
        </w:rPr>
        <w:t>2</w:t>
      </w:r>
      <w:r w:rsidRPr="0085560D">
        <w:rPr>
          <w:bCs/>
          <w:szCs w:val="22"/>
          <w:lang w:val="en-GB"/>
        </w:rPr>
        <w:t xml:space="preserve">. </w:t>
      </w:r>
      <w:r w:rsidRPr="0085560D">
        <w:rPr>
          <w:b/>
          <w:bCs/>
          <w:szCs w:val="22"/>
          <w:lang w:val="en-GB"/>
        </w:rPr>
        <w:t>Mun</w:t>
      </w:r>
      <w:r w:rsidRPr="0085560D">
        <w:rPr>
          <w:b/>
          <w:bCs/>
          <w:szCs w:val="22"/>
          <w:vertAlign w:val="superscript"/>
          <w:lang w:val="en-GB"/>
        </w:rPr>
        <w:t>5</w:t>
      </w:r>
      <w:r w:rsidRPr="0085560D">
        <w:rPr>
          <w:bCs/>
          <w:szCs w:val="22"/>
          <w:lang w:val="en-GB"/>
        </w:rPr>
        <w:t>, copied by the main scribe Narcissus Zänckl of Murnau (fol. 1), is dated 1543</w:t>
      </w:r>
      <w:r>
        <w:rPr>
          <w:bCs/>
          <w:szCs w:val="22"/>
          <w:lang w:val="en-GB"/>
        </w:rPr>
        <w:t xml:space="preserve">; and </w:t>
      </w:r>
      <w:r w:rsidRPr="0085560D">
        <w:rPr>
          <w:b/>
          <w:bCs/>
          <w:szCs w:val="22"/>
          <w:lang w:val="en-GB"/>
        </w:rPr>
        <w:t>Ros</w:t>
      </w:r>
      <w:r w:rsidRPr="0085560D">
        <w:rPr>
          <w:bCs/>
          <w:szCs w:val="22"/>
          <w:lang w:val="en-GB"/>
        </w:rPr>
        <w:t>, used by musicians in the service of Albrecht I, Duke of Mecklenburg-Schwerin, was copied at Schwerin around 1553–66 (Kongsted 1997). The remaining three manuscripts were used in Protestant Latin schools.</w:t>
      </w:r>
      <w:r>
        <w:rPr>
          <w:bCs/>
          <w:szCs w:val="22"/>
          <w:lang w:val="en-GB"/>
        </w:rPr>
        <w:t xml:space="preserve"> </w:t>
      </w:r>
      <w:r w:rsidRPr="0085560D">
        <w:rPr>
          <w:b/>
          <w:bCs/>
          <w:szCs w:val="22"/>
          <w:lang w:val="en-GB"/>
        </w:rPr>
        <w:t>Reg</w:t>
      </w:r>
      <w:r w:rsidRPr="0085560D">
        <w:rPr>
          <w:b/>
          <w:bCs/>
          <w:szCs w:val="22"/>
          <w:vertAlign w:val="superscript"/>
          <w:lang w:val="en-GB"/>
        </w:rPr>
        <w:t>4</w:t>
      </w:r>
      <w:r>
        <w:rPr>
          <w:bCs/>
          <w:szCs w:val="22"/>
          <w:lang w:val="en-GB"/>
        </w:rPr>
        <w:t xml:space="preserve"> </w:t>
      </w:r>
      <w:r w:rsidRPr="0085560D">
        <w:rPr>
          <w:bCs/>
          <w:szCs w:val="22"/>
          <w:lang w:val="en-GB"/>
        </w:rPr>
        <w:t xml:space="preserve">was primarily written by Wolfgang Küffer at Wittenberg and Regensburg between 1557 and 1559, with some later additions. Küffer, who served as headmaster </w:t>
      </w:r>
      <w:r>
        <w:rPr>
          <w:bCs/>
          <w:szCs w:val="22"/>
          <w:lang w:val="en-GB"/>
        </w:rPr>
        <w:lastRenderedPageBreak/>
        <w:t>(‘</w:t>
      </w:r>
      <w:proofErr w:type="spellStart"/>
      <w:r>
        <w:rPr>
          <w:bCs/>
          <w:szCs w:val="22"/>
          <w:lang w:val="en-GB"/>
        </w:rPr>
        <w:t>Konrektor</w:t>
      </w:r>
      <w:proofErr w:type="spellEnd"/>
      <w:r>
        <w:rPr>
          <w:bCs/>
          <w:szCs w:val="22"/>
          <w:lang w:val="en-GB"/>
        </w:rPr>
        <w:t xml:space="preserve">’) </w:t>
      </w:r>
      <w:r w:rsidRPr="0085560D">
        <w:rPr>
          <w:bCs/>
          <w:szCs w:val="22"/>
          <w:lang w:val="en-GB"/>
        </w:rPr>
        <w:t>of the</w:t>
      </w:r>
      <w:r>
        <w:rPr>
          <w:bCs/>
          <w:szCs w:val="22"/>
          <w:lang w:val="en-GB"/>
        </w:rPr>
        <w:t xml:space="preserve"> </w:t>
      </w:r>
      <w:r w:rsidRPr="0085560D">
        <w:rPr>
          <w:bCs/>
          <w:szCs w:val="22"/>
          <w:lang w:val="en-GB"/>
        </w:rPr>
        <w:t xml:space="preserve">Gymnasium </w:t>
      </w:r>
      <w:proofErr w:type="spellStart"/>
      <w:r w:rsidRPr="0085560D">
        <w:rPr>
          <w:bCs/>
          <w:szCs w:val="22"/>
          <w:lang w:val="en-GB"/>
        </w:rPr>
        <w:t>poeticum</w:t>
      </w:r>
      <w:proofErr w:type="spellEnd"/>
      <w:r>
        <w:rPr>
          <w:bCs/>
          <w:szCs w:val="22"/>
          <w:lang w:val="en-GB"/>
        </w:rPr>
        <w:t xml:space="preserve"> </w:t>
      </w:r>
      <w:r w:rsidRPr="0085560D">
        <w:rPr>
          <w:bCs/>
          <w:szCs w:val="22"/>
          <w:lang w:val="en-GB"/>
        </w:rPr>
        <w:t>from 1560 to 1565, likely used the partbooks there.</w:t>
      </w:r>
      <w:r>
        <w:rPr>
          <w:bCs/>
          <w:szCs w:val="22"/>
          <w:lang w:val="en-GB"/>
        </w:rPr>
        <w:t xml:space="preserve"> </w:t>
      </w:r>
      <w:r w:rsidRPr="0085560D">
        <w:rPr>
          <w:b/>
          <w:bCs/>
          <w:szCs w:val="22"/>
          <w:lang w:val="en-GB"/>
        </w:rPr>
        <w:t>Reg</w:t>
      </w:r>
      <w:r w:rsidRPr="0085560D">
        <w:rPr>
          <w:b/>
          <w:bCs/>
          <w:szCs w:val="22"/>
          <w:vertAlign w:val="superscript"/>
          <w:lang w:val="en-GB"/>
        </w:rPr>
        <w:t>3</w:t>
      </w:r>
      <w:r>
        <w:rPr>
          <w:bCs/>
          <w:szCs w:val="22"/>
          <w:lang w:val="en-GB"/>
        </w:rPr>
        <w:t xml:space="preserve"> </w:t>
      </w:r>
      <w:r w:rsidRPr="0085560D">
        <w:rPr>
          <w:bCs/>
          <w:szCs w:val="22"/>
          <w:lang w:val="en-GB"/>
        </w:rPr>
        <w:t>was copied at the same Regensburg Latin school in the 1570s, presumably by the cantor Balthasar Nusser (Pfisterer 2017). Finally, the partbook set</w:t>
      </w:r>
      <w:r>
        <w:rPr>
          <w:bCs/>
          <w:szCs w:val="22"/>
          <w:lang w:val="en-GB"/>
        </w:rPr>
        <w:t xml:space="preserve"> </w:t>
      </w:r>
      <w:r w:rsidRPr="0085560D">
        <w:rPr>
          <w:b/>
          <w:bCs/>
          <w:szCs w:val="22"/>
          <w:lang w:val="en-GB"/>
        </w:rPr>
        <w:t>Lei</w:t>
      </w:r>
      <w:r>
        <w:rPr>
          <w:bCs/>
          <w:szCs w:val="22"/>
          <w:lang w:val="en-GB"/>
        </w:rPr>
        <w:t xml:space="preserve"> </w:t>
      </w:r>
      <w:r w:rsidRPr="0085560D">
        <w:rPr>
          <w:bCs/>
          <w:szCs w:val="22"/>
          <w:lang w:val="en-GB"/>
        </w:rPr>
        <w:t>was copied at the Thomaskirche in Leipzig in the 1550s.</w:t>
      </w:r>
    </w:p>
    <w:p w14:paraId="1C1F0773" w14:textId="7F2C2D87" w:rsidR="0085560D" w:rsidRDefault="0085560D" w:rsidP="003B3A53">
      <w:pPr>
        <w:pStyle w:val="Textkrper"/>
        <w:rPr>
          <w:bCs/>
          <w:szCs w:val="22"/>
          <w:lang w:val="en-GB"/>
        </w:rPr>
      </w:pPr>
      <w:r w:rsidRPr="0085560D">
        <w:rPr>
          <w:bCs/>
          <w:szCs w:val="22"/>
          <w:lang w:val="en-GB"/>
        </w:rPr>
        <w:t>Hardly any deviations exist between the print and the manuscript sources, even regarding the text underlay. Nearly all the manuscript sources not only adopt the naming of the individual sections from the print but also include three notes that don</w:t>
      </w:r>
      <w:r>
        <w:rPr>
          <w:bCs/>
          <w:szCs w:val="22"/>
          <w:lang w:val="en-GB"/>
        </w:rPr>
        <w:t>’</w:t>
      </w:r>
      <w:r w:rsidRPr="0085560D">
        <w:rPr>
          <w:bCs/>
          <w:szCs w:val="22"/>
          <w:lang w:val="en-GB"/>
        </w:rPr>
        <w:t xml:space="preserve">t comply with the usual contrapuntal rules of the sixteenth century </w:t>
      </w:r>
      <w:r w:rsidRPr="00C86E89">
        <w:rPr>
          <w:szCs w:val="22"/>
          <w:lang w:val="en-GB"/>
        </w:rPr>
        <w:t>(Ct: 12</w:t>
      </w:r>
      <w:r w:rsidRPr="00C86E89">
        <w:rPr>
          <w:szCs w:val="22"/>
          <w:vertAlign w:val="subscript"/>
          <w:lang w:val="en-GB"/>
        </w:rPr>
        <w:t>2</w:t>
      </w:r>
      <w:r w:rsidRPr="00C86E89">
        <w:rPr>
          <w:szCs w:val="22"/>
          <w:lang w:val="en-GB"/>
        </w:rPr>
        <w:t>; B: 52</w:t>
      </w:r>
      <w:r w:rsidRPr="00C86E89">
        <w:rPr>
          <w:szCs w:val="22"/>
          <w:vertAlign w:val="subscript"/>
          <w:lang w:val="en-GB"/>
        </w:rPr>
        <w:t>2</w:t>
      </w:r>
      <w:r w:rsidRPr="00C86E89">
        <w:rPr>
          <w:szCs w:val="22"/>
          <w:lang w:val="en-GB"/>
        </w:rPr>
        <w:t>, 67</w:t>
      </w:r>
      <w:r w:rsidRPr="00C86E89">
        <w:rPr>
          <w:szCs w:val="22"/>
          <w:vertAlign w:val="subscript"/>
          <w:lang w:val="en-GB"/>
        </w:rPr>
        <w:t>1</w:t>
      </w:r>
      <w:r w:rsidRPr="00C86E89">
        <w:rPr>
          <w:szCs w:val="22"/>
          <w:lang w:val="en-GB"/>
        </w:rPr>
        <w:t>)</w:t>
      </w:r>
      <w:r w:rsidRPr="0085560D">
        <w:rPr>
          <w:bCs/>
          <w:szCs w:val="22"/>
          <w:lang w:val="en-GB"/>
        </w:rPr>
        <w:t>. Only</w:t>
      </w:r>
      <w:r>
        <w:rPr>
          <w:bCs/>
          <w:szCs w:val="22"/>
          <w:lang w:val="en-GB"/>
        </w:rPr>
        <w:t xml:space="preserve"> </w:t>
      </w:r>
      <w:r w:rsidRPr="0085560D">
        <w:rPr>
          <w:b/>
          <w:bCs/>
          <w:szCs w:val="22"/>
          <w:lang w:val="en-GB"/>
        </w:rPr>
        <w:t>Reg</w:t>
      </w:r>
      <w:r w:rsidRPr="0085560D">
        <w:rPr>
          <w:b/>
          <w:bCs/>
          <w:szCs w:val="22"/>
          <w:vertAlign w:val="superscript"/>
          <w:lang w:val="en-GB"/>
        </w:rPr>
        <w:t>3</w:t>
      </w:r>
      <w:r>
        <w:rPr>
          <w:bCs/>
          <w:szCs w:val="22"/>
          <w:lang w:val="en-GB"/>
        </w:rPr>
        <w:t xml:space="preserve"> </w:t>
      </w:r>
      <w:r w:rsidRPr="0085560D">
        <w:rPr>
          <w:bCs/>
          <w:szCs w:val="22"/>
          <w:lang w:val="en-GB"/>
        </w:rPr>
        <w:t>shows evidence of a revision process, as the latter error (B: 67</w:t>
      </w:r>
      <w:r w:rsidRPr="0085560D">
        <w:rPr>
          <w:bCs/>
          <w:szCs w:val="22"/>
          <w:vertAlign w:val="subscript"/>
          <w:lang w:val="en-GB"/>
        </w:rPr>
        <w:t>1</w:t>
      </w:r>
      <w:r w:rsidRPr="0085560D">
        <w:rPr>
          <w:bCs/>
          <w:szCs w:val="22"/>
          <w:lang w:val="en-GB"/>
        </w:rPr>
        <w:t xml:space="preserve">) is corrected from </w:t>
      </w:r>
      <w:r w:rsidRPr="0085560D">
        <w:rPr>
          <w:bCs/>
          <w:i/>
          <w:iCs/>
          <w:szCs w:val="22"/>
          <w:lang w:val="en-GB"/>
        </w:rPr>
        <w:t>f</w:t>
      </w:r>
      <w:r w:rsidRPr="0085560D">
        <w:rPr>
          <w:bCs/>
          <w:szCs w:val="22"/>
          <w:lang w:val="en-GB"/>
        </w:rPr>
        <w:t xml:space="preserve"> to </w:t>
      </w:r>
      <w:r w:rsidRPr="0085560D">
        <w:rPr>
          <w:bCs/>
          <w:i/>
          <w:iCs/>
          <w:szCs w:val="22"/>
          <w:lang w:val="en-GB"/>
        </w:rPr>
        <w:t>g</w:t>
      </w:r>
      <w:r w:rsidRPr="0085560D">
        <w:rPr>
          <w:bCs/>
          <w:szCs w:val="22"/>
          <w:lang w:val="en-GB"/>
        </w:rPr>
        <w:t>, and the repetition of the note in the contratenor in mm. 59</w:t>
      </w:r>
      <w:r w:rsidRPr="0085560D">
        <w:rPr>
          <w:bCs/>
          <w:szCs w:val="22"/>
          <w:vertAlign w:val="subscript"/>
          <w:lang w:val="en-GB"/>
        </w:rPr>
        <w:t>3</w:t>
      </w:r>
      <w:r w:rsidRPr="0085560D">
        <w:rPr>
          <w:bCs/>
          <w:szCs w:val="22"/>
          <w:lang w:val="en-GB"/>
        </w:rPr>
        <w:t>–60</w:t>
      </w:r>
      <w:r w:rsidRPr="0085560D">
        <w:rPr>
          <w:bCs/>
          <w:szCs w:val="22"/>
          <w:vertAlign w:val="subscript"/>
          <w:lang w:val="en-GB"/>
        </w:rPr>
        <w:t>1</w:t>
      </w:r>
      <w:r w:rsidRPr="0085560D">
        <w:rPr>
          <w:bCs/>
          <w:szCs w:val="22"/>
          <w:lang w:val="en-GB"/>
        </w:rPr>
        <w:t xml:space="preserve"> is avoided. Other errors, however, were overlooked. A similar editorial procedure by the scribe </w:t>
      </w:r>
      <w:r w:rsidR="00BC5BDC">
        <w:rPr>
          <w:bCs/>
          <w:szCs w:val="22"/>
          <w:lang w:val="en-GB"/>
        </w:rPr>
        <w:t xml:space="preserve">can also be observed </w:t>
      </w:r>
      <w:r w:rsidRPr="0085560D">
        <w:rPr>
          <w:bCs/>
          <w:szCs w:val="22"/>
          <w:lang w:val="en-GB"/>
        </w:rPr>
        <w:t>in</w:t>
      </w:r>
      <w:r>
        <w:rPr>
          <w:bCs/>
          <w:szCs w:val="22"/>
          <w:lang w:val="en-GB"/>
        </w:rPr>
        <w:t xml:space="preserve"> </w:t>
      </w:r>
      <w:r w:rsidRPr="0085560D">
        <w:rPr>
          <w:b/>
          <w:bCs/>
          <w:szCs w:val="22"/>
          <w:lang w:val="en-GB"/>
        </w:rPr>
        <w:t>Mun</w:t>
      </w:r>
      <w:r w:rsidRPr="0085560D">
        <w:rPr>
          <w:b/>
          <w:bCs/>
          <w:szCs w:val="22"/>
          <w:vertAlign w:val="superscript"/>
          <w:lang w:val="en-GB"/>
        </w:rPr>
        <w:t>5</w:t>
      </w:r>
      <w:r>
        <w:rPr>
          <w:bCs/>
          <w:szCs w:val="22"/>
          <w:lang w:val="en-GB"/>
        </w:rPr>
        <w:t xml:space="preserve"> </w:t>
      </w:r>
      <w:r w:rsidRPr="0085560D">
        <w:rPr>
          <w:bCs/>
          <w:szCs w:val="22"/>
          <w:lang w:val="en-GB"/>
        </w:rPr>
        <w:t>(Ct: 78</w:t>
      </w:r>
      <w:r w:rsidRPr="0085560D">
        <w:rPr>
          <w:bCs/>
          <w:szCs w:val="22"/>
          <w:vertAlign w:val="subscript"/>
          <w:lang w:val="en-GB"/>
        </w:rPr>
        <w:t>4</w:t>
      </w:r>
      <w:r w:rsidRPr="0085560D">
        <w:rPr>
          <w:bCs/>
          <w:szCs w:val="22"/>
          <w:lang w:val="en-GB"/>
        </w:rPr>
        <w:t>; 86</w:t>
      </w:r>
      <w:r w:rsidRPr="0085560D">
        <w:rPr>
          <w:bCs/>
          <w:szCs w:val="22"/>
          <w:vertAlign w:val="subscript"/>
          <w:lang w:val="en-GB"/>
        </w:rPr>
        <w:t>1–2</w:t>
      </w:r>
      <w:r w:rsidRPr="0085560D">
        <w:rPr>
          <w:bCs/>
          <w:szCs w:val="22"/>
          <w:lang w:val="en-GB"/>
        </w:rPr>
        <w:t>).</w:t>
      </w:r>
      <w:r>
        <w:rPr>
          <w:bCs/>
          <w:szCs w:val="22"/>
          <w:lang w:val="en-GB"/>
        </w:rPr>
        <w:t xml:space="preserve"> </w:t>
      </w:r>
      <w:r w:rsidRPr="0085560D">
        <w:rPr>
          <w:b/>
          <w:bCs/>
          <w:szCs w:val="22"/>
          <w:lang w:val="en-GB"/>
        </w:rPr>
        <w:t>Ros</w:t>
      </w:r>
      <w:r w:rsidRPr="0085560D">
        <w:rPr>
          <w:bCs/>
          <w:szCs w:val="22"/>
          <w:lang w:val="en-GB"/>
        </w:rPr>
        <w:t xml:space="preserve">, while almost identical to the </w:t>
      </w:r>
      <w:proofErr w:type="spellStart"/>
      <w:r w:rsidRPr="0085560D">
        <w:rPr>
          <w:bCs/>
          <w:szCs w:val="22"/>
          <w:lang w:val="en-GB"/>
        </w:rPr>
        <w:t>Rhau</w:t>
      </w:r>
      <w:proofErr w:type="spellEnd"/>
      <w:r w:rsidRPr="0085560D">
        <w:rPr>
          <w:bCs/>
          <w:szCs w:val="22"/>
          <w:lang w:val="en-GB"/>
        </w:rPr>
        <w:t xml:space="preserve"> print, is the only source that notates a leap of a third instead of a fourth in </w:t>
      </w:r>
      <w:r w:rsidR="00BC5BDC" w:rsidRPr="0085560D">
        <w:rPr>
          <w:szCs w:val="22"/>
          <w:lang w:val="en-GB"/>
        </w:rPr>
        <w:t>D</w:t>
      </w:r>
      <w:r w:rsidR="00BC5BDC">
        <w:rPr>
          <w:bCs/>
          <w:szCs w:val="22"/>
          <w:lang w:val="en-GB"/>
        </w:rPr>
        <w:t xml:space="preserve"> </w:t>
      </w:r>
      <w:r w:rsidR="00BC5BDC" w:rsidRPr="0085560D">
        <w:rPr>
          <w:bCs/>
          <w:szCs w:val="22"/>
          <w:lang w:val="en-GB"/>
        </w:rPr>
        <w:t>(10</w:t>
      </w:r>
      <w:r w:rsidR="00BC5BDC" w:rsidRPr="0085560D">
        <w:rPr>
          <w:bCs/>
          <w:szCs w:val="22"/>
          <w:vertAlign w:val="subscript"/>
          <w:lang w:val="en-GB"/>
        </w:rPr>
        <w:t>4</w:t>
      </w:r>
      <w:r w:rsidR="00BC5BDC" w:rsidRPr="0085560D">
        <w:rPr>
          <w:bCs/>
          <w:szCs w:val="22"/>
          <w:lang w:val="en-GB"/>
        </w:rPr>
        <w:t>),</w:t>
      </w:r>
      <w:r w:rsidR="00BC5BDC">
        <w:rPr>
          <w:bCs/>
          <w:szCs w:val="22"/>
          <w:lang w:val="en-GB"/>
        </w:rPr>
        <w:t xml:space="preserve"> </w:t>
      </w:r>
      <w:r w:rsidR="00BC5BDC" w:rsidRPr="0085560D">
        <w:rPr>
          <w:szCs w:val="22"/>
          <w:lang w:val="en-GB"/>
        </w:rPr>
        <w:t>Ct</w:t>
      </w:r>
      <w:r w:rsidR="00BC5BDC">
        <w:rPr>
          <w:bCs/>
          <w:szCs w:val="22"/>
          <w:lang w:val="en-GB"/>
        </w:rPr>
        <w:t xml:space="preserve"> </w:t>
      </w:r>
      <w:r w:rsidR="00BC5BDC" w:rsidRPr="0085560D">
        <w:rPr>
          <w:bCs/>
          <w:szCs w:val="22"/>
          <w:lang w:val="en-GB"/>
        </w:rPr>
        <w:t>(12</w:t>
      </w:r>
      <w:r w:rsidR="00BC5BDC" w:rsidRPr="0085560D">
        <w:rPr>
          <w:bCs/>
          <w:szCs w:val="22"/>
          <w:vertAlign w:val="subscript"/>
          <w:lang w:val="en-GB"/>
        </w:rPr>
        <w:t>2</w:t>
      </w:r>
      <w:r w:rsidR="00BC5BDC" w:rsidRPr="0085560D">
        <w:rPr>
          <w:bCs/>
          <w:szCs w:val="22"/>
          <w:lang w:val="en-GB"/>
        </w:rPr>
        <w:t>), and</w:t>
      </w:r>
      <w:r w:rsidR="00BC5BDC">
        <w:rPr>
          <w:bCs/>
          <w:szCs w:val="22"/>
          <w:lang w:val="en-GB"/>
        </w:rPr>
        <w:t xml:space="preserve"> </w:t>
      </w:r>
      <w:r w:rsidR="00BC5BDC" w:rsidRPr="0085560D">
        <w:rPr>
          <w:szCs w:val="22"/>
          <w:lang w:val="en-GB"/>
        </w:rPr>
        <w:t>T</w:t>
      </w:r>
      <w:r w:rsidR="00BC5BDC">
        <w:rPr>
          <w:bCs/>
          <w:szCs w:val="22"/>
          <w:lang w:val="en-GB"/>
        </w:rPr>
        <w:t xml:space="preserve"> </w:t>
      </w:r>
      <w:r w:rsidR="00BC5BDC" w:rsidRPr="0085560D">
        <w:rPr>
          <w:bCs/>
          <w:szCs w:val="22"/>
          <w:lang w:val="en-GB"/>
        </w:rPr>
        <w:t>(14</w:t>
      </w:r>
      <w:r w:rsidR="00BC5BDC" w:rsidRPr="0085560D">
        <w:rPr>
          <w:bCs/>
          <w:szCs w:val="22"/>
          <w:vertAlign w:val="subscript"/>
          <w:lang w:val="en-GB"/>
        </w:rPr>
        <w:t>2</w:t>
      </w:r>
      <w:r w:rsidR="00BC5BDC" w:rsidRPr="0085560D">
        <w:rPr>
          <w:bCs/>
          <w:szCs w:val="22"/>
          <w:lang w:val="en-GB"/>
        </w:rPr>
        <w:t>)</w:t>
      </w:r>
      <w:r w:rsidRPr="0085560D">
        <w:rPr>
          <w:bCs/>
          <w:szCs w:val="22"/>
          <w:lang w:val="en-GB"/>
        </w:rPr>
        <w:t>, and it also transmits other errors likely due to carelessness (Ct: 94</w:t>
      </w:r>
      <w:r w:rsidRPr="00BC5BDC">
        <w:rPr>
          <w:bCs/>
          <w:szCs w:val="22"/>
          <w:vertAlign w:val="subscript"/>
          <w:lang w:val="en-GB"/>
        </w:rPr>
        <w:t>6</w:t>
      </w:r>
      <w:r w:rsidRPr="0085560D">
        <w:rPr>
          <w:bCs/>
          <w:szCs w:val="22"/>
          <w:lang w:val="en-GB"/>
        </w:rPr>
        <w:t>). Therefore,</w:t>
      </w:r>
      <w:r w:rsidR="00BC5BDC">
        <w:rPr>
          <w:bCs/>
          <w:szCs w:val="22"/>
          <w:lang w:val="en-GB"/>
        </w:rPr>
        <w:t xml:space="preserve"> </w:t>
      </w:r>
      <w:r w:rsidRPr="0085560D">
        <w:rPr>
          <w:b/>
          <w:bCs/>
          <w:szCs w:val="22"/>
          <w:lang w:val="en-GB"/>
        </w:rPr>
        <w:t>Rh</w:t>
      </w:r>
      <w:r w:rsidRPr="00BC5BDC">
        <w:rPr>
          <w:b/>
          <w:bCs/>
          <w:szCs w:val="22"/>
          <w:vertAlign w:val="superscript"/>
          <w:lang w:val="en-GB"/>
        </w:rPr>
        <w:t>2</w:t>
      </w:r>
      <w:r w:rsidRPr="0085560D">
        <w:rPr>
          <w:bCs/>
          <w:szCs w:val="22"/>
          <w:lang w:val="en-GB"/>
        </w:rPr>
        <w:t>, produced during Senfl</w:t>
      </w:r>
      <w:r w:rsidR="00BC5BDC">
        <w:rPr>
          <w:bCs/>
          <w:szCs w:val="22"/>
          <w:lang w:val="en-GB"/>
        </w:rPr>
        <w:t>’</w:t>
      </w:r>
      <w:r w:rsidRPr="0085560D">
        <w:rPr>
          <w:bCs/>
          <w:szCs w:val="22"/>
          <w:lang w:val="en-GB"/>
        </w:rPr>
        <w:t>s lifetime (though he was not involved in the printing process) and on which all other sources depend, serves as the principal source for this edition.</w:t>
      </w:r>
    </w:p>
    <w:p w14:paraId="7EDB457F" w14:textId="6333F544" w:rsidR="006643A9" w:rsidRPr="00880938" w:rsidRDefault="006643A9" w:rsidP="003B3A53">
      <w:pPr>
        <w:pStyle w:val="Textkrper"/>
        <w:rPr>
          <w:bCs/>
          <w:szCs w:val="22"/>
          <w:lang w:val="de-AT"/>
        </w:rPr>
      </w:pPr>
      <w:r w:rsidRPr="006643A9">
        <w:rPr>
          <w:b/>
          <w:bCs/>
          <w:szCs w:val="22"/>
          <w:lang w:val="en-GB"/>
        </w:rPr>
        <w:t>Kra</w:t>
      </w:r>
      <w:r w:rsidRPr="006643A9">
        <w:rPr>
          <w:bCs/>
          <w:szCs w:val="22"/>
          <w:lang w:val="en-GB"/>
        </w:rPr>
        <w:t xml:space="preserve">, an </w:t>
      </w:r>
      <w:proofErr w:type="spellStart"/>
      <w:r w:rsidRPr="006643A9">
        <w:rPr>
          <w:bCs/>
          <w:szCs w:val="22"/>
          <w:lang w:val="en-GB"/>
        </w:rPr>
        <w:t>intabulation</w:t>
      </w:r>
      <w:proofErr w:type="spellEnd"/>
      <w:r w:rsidRPr="006643A9">
        <w:rPr>
          <w:bCs/>
          <w:szCs w:val="22"/>
          <w:lang w:val="en-GB"/>
        </w:rPr>
        <w:t xml:space="preserve"> by the organist and composer Nicolaus Cracoviensis (fl. first half of the sixteenth century), presents an abbreviated version of Senfl’s </w:t>
      </w:r>
      <w:r w:rsidR="00D8175C">
        <w:rPr>
          <w:bCs/>
          <w:szCs w:val="22"/>
          <w:lang w:val="en-GB"/>
        </w:rPr>
        <w:t xml:space="preserve">composition and transmits the piece without the </w:t>
      </w:r>
      <w:r w:rsidR="00D8175C">
        <w:rPr>
          <w:bCs/>
          <w:i/>
          <w:iCs/>
          <w:szCs w:val="22"/>
          <w:lang w:val="en-GB"/>
        </w:rPr>
        <w:t>repetitio</w:t>
      </w:r>
      <w:r w:rsidR="00D8175C">
        <w:rPr>
          <w:bCs/>
          <w:szCs w:val="22"/>
          <w:lang w:val="en-GB"/>
        </w:rPr>
        <w:t xml:space="preserve"> and the verse</w:t>
      </w:r>
      <w:r w:rsidRPr="006643A9">
        <w:rPr>
          <w:bCs/>
          <w:szCs w:val="22"/>
          <w:lang w:val="en-GB"/>
        </w:rPr>
        <w:t>.</w:t>
      </w:r>
      <w:r w:rsidR="00546A73">
        <w:rPr>
          <w:bCs/>
          <w:szCs w:val="22"/>
          <w:lang w:val="en-GB"/>
        </w:rPr>
        <w:t xml:space="preserve"> For an edition of the piece see </w:t>
      </w:r>
      <w:proofErr w:type="spellStart"/>
      <w:r w:rsidR="00546A73" w:rsidRPr="00546A73">
        <w:rPr>
          <w:bCs/>
          <w:szCs w:val="22"/>
          <w:highlight w:val="green"/>
          <w:lang w:val="de-AT"/>
        </w:rPr>
        <w:t>Dobrzańska-Fabiańska</w:t>
      </w:r>
      <w:proofErr w:type="spellEnd"/>
      <w:r w:rsidR="00546A73" w:rsidRPr="00546A73">
        <w:rPr>
          <w:bCs/>
          <w:szCs w:val="22"/>
          <w:highlight w:val="green"/>
          <w:lang w:val="de-AT"/>
        </w:rPr>
        <w:t xml:space="preserve"> 2021</w:t>
      </w:r>
      <w:r w:rsidR="00546A73">
        <w:rPr>
          <w:bCs/>
          <w:szCs w:val="22"/>
          <w:lang w:val="de-AT"/>
        </w:rPr>
        <w:t>: 289–90.</w:t>
      </w:r>
    </w:p>
    <w:p w14:paraId="3177FBAB" w14:textId="15EF794A" w:rsidR="0085560D" w:rsidRPr="0085560D" w:rsidRDefault="005D57AE" w:rsidP="0085560D">
      <w:pPr>
        <w:pStyle w:val="berschrift2"/>
        <w:numPr>
          <w:ilvl w:val="1"/>
          <w:numId w:val="5"/>
        </w:numPr>
        <w:rPr>
          <w:szCs w:val="22"/>
          <w:lang w:val="en-GB"/>
        </w:rPr>
      </w:pPr>
      <w:r w:rsidRPr="00B759E0">
        <w:rPr>
          <w:szCs w:val="22"/>
          <w:lang w:val="en-GB"/>
        </w:rPr>
        <w:t>Variant Readings</w:t>
      </w:r>
    </w:p>
    <w:p w14:paraId="7D495A02" w14:textId="77777777" w:rsidR="005D57AE" w:rsidRPr="00240AB0" w:rsidRDefault="005D57AE" w:rsidP="005D57AE">
      <w:pPr>
        <w:pStyle w:val="berschrift3"/>
        <w:numPr>
          <w:ilvl w:val="2"/>
          <w:numId w:val="5"/>
        </w:numPr>
        <w:rPr>
          <w:szCs w:val="22"/>
          <w:lang w:val="en-GB"/>
        </w:rPr>
      </w:pPr>
      <w:r w:rsidRPr="00240AB0">
        <w:rPr>
          <w:szCs w:val="22"/>
          <w:lang w:val="en-GB"/>
        </w:rPr>
        <w:t>Clefs</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5D57AE" w:rsidRPr="00240AB0" w14:paraId="5EA33FDB" w14:textId="77777777" w:rsidTr="00FB3501">
        <w:tc>
          <w:tcPr>
            <w:tcW w:w="2296" w:type="dxa"/>
            <w:tcBorders>
              <w:top w:val="nil"/>
              <w:left w:val="nil"/>
              <w:bottom w:val="nil"/>
              <w:right w:val="nil"/>
            </w:tcBorders>
          </w:tcPr>
          <w:p w14:paraId="020F02E7" w14:textId="29F92515" w:rsidR="005D57AE" w:rsidRPr="00240AB0" w:rsidRDefault="0092777B" w:rsidP="00FB3501">
            <w:pPr>
              <w:pStyle w:val="Textkrper"/>
              <w:widowControl w:val="0"/>
              <w:numPr>
                <w:ilvl w:val="0"/>
                <w:numId w:val="7"/>
              </w:numPr>
              <w:rPr>
                <w:szCs w:val="22"/>
                <w:lang w:val="en-GB"/>
              </w:rPr>
            </w:pPr>
            <w:r>
              <w:rPr>
                <w:szCs w:val="22"/>
                <w:lang w:val="en-GB"/>
              </w:rPr>
              <w:t>75</w:t>
            </w:r>
            <w:r w:rsidR="006B1750" w:rsidRPr="006B1750">
              <w:rPr>
                <w:szCs w:val="22"/>
                <w:vertAlign w:val="subscript"/>
                <w:lang w:val="en-GB"/>
              </w:rPr>
              <w:t>1</w:t>
            </w:r>
            <w:r>
              <w:rPr>
                <w:szCs w:val="22"/>
                <w:lang w:val="en-GB"/>
              </w:rPr>
              <w:t>–107</w:t>
            </w:r>
          </w:p>
        </w:tc>
        <w:tc>
          <w:tcPr>
            <w:tcW w:w="2296" w:type="dxa"/>
            <w:tcBorders>
              <w:top w:val="nil"/>
              <w:left w:val="nil"/>
              <w:bottom w:val="nil"/>
              <w:right w:val="nil"/>
            </w:tcBorders>
          </w:tcPr>
          <w:p w14:paraId="14EF1B48" w14:textId="449B8A93" w:rsidR="005D57AE" w:rsidRPr="00240AB0" w:rsidRDefault="0092777B" w:rsidP="00FB3501">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33F657F3" w14:textId="1E1FF6E1" w:rsidR="005D57AE" w:rsidRPr="00240AB0" w:rsidRDefault="0092777B" w:rsidP="00FB3501">
            <w:pPr>
              <w:pStyle w:val="Textkrper"/>
              <w:widowControl w:val="0"/>
              <w:numPr>
                <w:ilvl w:val="0"/>
                <w:numId w:val="7"/>
              </w:numPr>
              <w:rPr>
                <w:b/>
                <w:bCs/>
                <w:szCs w:val="22"/>
                <w:lang w:val="en-GB"/>
              </w:rPr>
            </w:pPr>
            <w:r w:rsidRPr="0010132A">
              <w:rPr>
                <w:b/>
                <w:sz w:val="20"/>
                <w:szCs w:val="20"/>
                <w:lang w:val="en-GB"/>
              </w:rPr>
              <w:t>Reg</w:t>
            </w:r>
            <w:r w:rsidRPr="0010132A">
              <w:rPr>
                <w:b/>
                <w:sz w:val="20"/>
                <w:szCs w:val="20"/>
                <w:vertAlign w:val="superscript"/>
                <w:lang w:val="en-GB"/>
              </w:rPr>
              <w:t>3</w:t>
            </w:r>
          </w:p>
        </w:tc>
        <w:tc>
          <w:tcPr>
            <w:tcW w:w="2296" w:type="dxa"/>
            <w:tcBorders>
              <w:top w:val="nil"/>
              <w:left w:val="nil"/>
              <w:bottom w:val="nil"/>
              <w:right w:val="nil"/>
            </w:tcBorders>
          </w:tcPr>
          <w:p w14:paraId="0C98D800" w14:textId="5F761F2E" w:rsidR="005D57AE" w:rsidRPr="00240AB0" w:rsidRDefault="0092777B" w:rsidP="00FB3501">
            <w:pPr>
              <w:pStyle w:val="Textkrper"/>
              <w:widowControl w:val="0"/>
              <w:numPr>
                <w:ilvl w:val="0"/>
                <w:numId w:val="7"/>
              </w:numPr>
              <w:rPr>
                <w:szCs w:val="22"/>
                <w:lang w:val="en-GB"/>
              </w:rPr>
            </w:pPr>
            <w:r>
              <w:rPr>
                <w:szCs w:val="22"/>
                <w:lang w:val="en-GB"/>
              </w:rPr>
              <w:t>F4 clef</w:t>
            </w:r>
          </w:p>
        </w:tc>
      </w:tr>
    </w:tbl>
    <w:p w14:paraId="37D595D1" w14:textId="77777777" w:rsidR="005D57AE" w:rsidRPr="00240AB0" w:rsidRDefault="005D57AE" w:rsidP="005D57AE">
      <w:pPr>
        <w:pStyle w:val="berschrift3"/>
        <w:numPr>
          <w:ilvl w:val="2"/>
          <w:numId w:val="5"/>
        </w:numPr>
        <w:rPr>
          <w:szCs w:val="22"/>
          <w:lang w:val="en-GB"/>
        </w:rPr>
      </w:pPr>
      <w:r w:rsidRPr="00240AB0">
        <w:rPr>
          <w:szCs w:val="22"/>
          <w:lang w:val="en-GB"/>
        </w:rPr>
        <w:t>Staff signatures</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5D57AE" w:rsidRPr="00240AB0" w14:paraId="1183912D" w14:textId="77777777" w:rsidTr="00FB3501">
        <w:tc>
          <w:tcPr>
            <w:tcW w:w="2296" w:type="dxa"/>
            <w:tcBorders>
              <w:top w:val="nil"/>
              <w:left w:val="nil"/>
              <w:bottom w:val="nil"/>
              <w:right w:val="nil"/>
            </w:tcBorders>
          </w:tcPr>
          <w:p w14:paraId="17E143ED" w14:textId="4F2A14B5" w:rsidR="005D57AE" w:rsidRPr="00240AB0" w:rsidRDefault="0092777B" w:rsidP="00FB3501">
            <w:pPr>
              <w:pStyle w:val="Textkrper"/>
              <w:widowControl w:val="0"/>
              <w:numPr>
                <w:ilvl w:val="0"/>
                <w:numId w:val="7"/>
              </w:numPr>
              <w:rPr>
                <w:szCs w:val="22"/>
                <w:lang w:val="en-GB"/>
              </w:rPr>
            </w:pPr>
            <w:r>
              <w:rPr>
                <w:szCs w:val="22"/>
                <w:lang w:val="en-GB"/>
              </w:rPr>
              <w:t>75–80</w:t>
            </w:r>
          </w:p>
        </w:tc>
        <w:tc>
          <w:tcPr>
            <w:tcW w:w="2296" w:type="dxa"/>
            <w:tcBorders>
              <w:top w:val="nil"/>
              <w:left w:val="nil"/>
              <w:bottom w:val="nil"/>
              <w:right w:val="nil"/>
            </w:tcBorders>
          </w:tcPr>
          <w:p w14:paraId="37F79C23" w14:textId="1C6944DD" w:rsidR="005D57AE" w:rsidRPr="00240AB0" w:rsidRDefault="0092777B" w:rsidP="00FB3501">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312DB7AB" w14:textId="0D839559" w:rsidR="005D57AE" w:rsidRPr="00240AB0" w:rsidRDefault="0092777B" w:rsidP="00FB3501">
            <w:pPr>
              <w:pStyle w:val="Textkrper"/>
              <w:widowControl w:val="0"/>
              <w:numPr>
                <w:ilvl w:val="0"/>
                <w:numId w:val="7"/>
              </w:numPr>
              <w:rPr>
                <w:b/>
                <w:bCs/>
                <w:szCs w:val="22"/>
                <w:lang w:val="en-GB"/>
              </w:rPr>
            </w:pPr>
            <w:r w:rsidRPr="0010132A">
              <w:rPr>
                <w:b/>
                <w:sz w:val="20"/>
                <w:szCs w:val="20"/>
                <w:lang w:val="en-GB"/>
              </w:rPr>
              <w:t>Reg</w:t>
            </w:r>
            <w:r w:rsidRPr="0010132A">
              <w:rPr>
                <w:b/>
                <w:sz w:val="20"/>
                <w:szCs w:val="20"/>
                <w:vertAlign w:val="superscript"/>
                <w:lang w:val="en-GB"/>
              </w:rPr>
              <w:t>3</w:t>
            </w:r>
          </w:p>
        </w:tc>
        <w:tc>
          <w:tcPr>
            <w:tcW w:w="2296" w:type="dxa"/>
            <w:tcBorders>
              <w:top w:val="nil"/>
              <w:left w:val="nil"/>
              <w:bottom w:val="nil"/>
              <w:right w:val="nil"/>
            </w:tcBorders>
          </w:tcPr>
          <w:p w14:paraId="41EBE381" w14:textId="7F18F1E9" w:rsidR="005D57AE" w:rsidRPr="00240AB0" w:rsidRDefault="0092777B" w:rsidP="00FB3501">
            <w:pPr>
              <w:pStyle w:val="Textkrper"/>
              <w:widowControl w:val="0"/>
              <w:numPr>
                <w:ilvl w:val="0"/>
                <w:numId w:val="7"/>
              </w:numPr>
              <w:rPr>
                <w:szCs w:val="22"/>
                <w:lang w:val="en-GB"/>
              </w:rPr>
            </w:pPr>
            <w:r>
              <w:rPr>
                <w:szCs w:val="22"/>
                <w:lang w:val="en-GB"/>
              </w:rPr>
              <w:t xml:space="preserve">lower </w:t>
            </w:r>
            <w:r w:rsidRPr="0092777B">
              <w:rPr>
                <w:i/>
                <w:iCs/>
                <w:szCs w:val="22"/>
                <w:lang w:val="en-GB"/>
              </w:rPr>
              <w:t>b</w:t>
            </w:r>
            <w:r>
              <w:rPr>
                <w:szCs w:val="22"/>
                <w:lang w:val="en-GB"/>
              </w:rPr>
              <w:t>{</w:t>
            </w:r>
            <w:r w:rsidRPr="006B1750">
              <w:rPr>
                <w:szCs w:val="22"/>
                <w:highlight w:val="cyan"/>
                <w:lang w:val="en-GB"/>
              </w:rPr>
              <w:t>flat</w:t>
            </w:r>
            <w:r>
              <w:rPr>
                <w:szCs w:val="22"/>
                <w:lang w:val="en-GB"/>
              </w:rPr>
              <w:t>} only</w:t>
            </w:r>
          </w:p>
        </w:tc>
      </w:tr>
      <w:tr w:rsidR="006B1750" w:rsidRPr="00240AB0" w14:paraId="335C6557" w14:textId="77777777" w:rsidTr="00FB3501">
        <w:tc>
          <w:tcPr>
            <w:tcW w:w="2296" w:type="dxa"/>
            <w:tcBorders>
              <w:top w:val="nil"/>
              <w:left w:val="nil"/>
              <w:bottom w:val="nil"/>
              <w:right w:val="nil"/>
            </w:tcBorders>
          </w:tcPr>
          <w:p w14:paraId="5B8A8118" w14:textId="7806CE7A" w:rsidR="006B1750" w:rsidRDefault="006B1750" w:rsidP="00FB3501">
            <w:pPr>
              <w:pStyle w:val="Textkrper"/>
              <w:widowControl w:val="0"/>
              <w:numPr>
                <w:ilvl w:val="0"/>
                <w:numId w:val="7"/>
              </w:numPr>
              <w:rPr>
                <w:szCs w:val="22"/>
                <w:lang w:val="en-GB"/>
              </w:rPr>
            </w:pPr>
            <w:r>
              <w:rPr>
                <w:szCs w:val="22"/>
                <w:lang w:val="en-GB"/>
              </w:rPr>
              <w:t>98</w:t>
            </w:r>
            <w:r w:rsidRPr="006B1750">
              <w:rPr>
                <w:szCs w:val="22"/>
                <w:vertAlign w:val="subscript"/>
                <w:lang w:val="en-GB"/>
              </w:rPr>
              <w:t>3</w:t>
            </w:r>
            <w:r>
              <w:rPr>
                <w:szCs w:val="22"/>
                <w:lang w:val="en-GB"/>
              </w:rPr>
              <w:t>–105</w:t>
            </w:r>
            <w:r w:rsidRPr="006B1750">
              <w:rPr>
                <w:szCs w:val="22"/>
                <w:vertAlign w:val="subscript"/>
                <w:lang w:val="en-GB"/>
              </w:rPr>
              <w:t>1</w:t>
            </w:r>
          </w:p>
        </w:tc>
        <w:tc>
          <w:tcPr>
            <w:tcW w:w="2296" w:type="dxa"/>
            <w:tcBorders>
              <w:top w:val="nil"/>
              <w:left w:val="nil"/>
              <w:bottom w:val="nil"/>
              <w:right w:val="nil"/>
            </w:tcBorders>
          </w:tcPr>
          <w:p w14:paraId="6B8756F9" w14:textId="382C04C0" w:rsidR="006B1750" w:rsidRDefault="006B1750" w:rsidP="00FB3501">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422085D1" w14:textId="570F285B" w:rsidR="006B1750" w:rsidRPr="0010132A" w:rsidRDefault="006B1750" w:rsidP="00FB3501">
            <w:pPr>
              <w:pStyle w:val="Textkrper"/>
              <w:widowControl w:val="0"/>
              <w:numPr>
                <w:ilvl w:val="0"/>
                <w:numId w:val="7"/>
              </w:numPr>
              <w:rPr>
                <w:b/>
                <w:sz w:val="20"/>
                <w:szCs w:val="20"/>
                <w:lang w:val="en-GB"/>
              </w:rPr>
            </w:pPr>
            <w:r>
              <w:rPr>
                <w:b/>
                <w:sz w:val="20"/>
                <w:szCs w:val="20"/>
                <w:lang w:val="en-GB"/>
              </w:rPr>
              <w:t>Ros</w:t>
            </w:r>
          </w:p>
        </w:tc>
        <w:tc>
          <w:tcPr>
            <w:tcW w:w="2296" w:type="dxa"/>
            <w:tcBorders>
              <w:top w:val="nil"/>
              <w:left w:val="nil"/>
              <w:bottom w:val="nil"/>
              <w:right w:val="nil"/>
            </w:tcBorders>
          </w:tcPr>
          <w:p w14:paraId="74BA8A66" w14:textId="47CD49E0" w:rsidR="006B1750" w:rsidRDefault="006B1750" w:rsidP="00FB3501">
            <w:pPr>
              <w:pStyle w:val="Textkrper"/>
              <w:widowControl w:val="0"/>
              <w:numPr>
                <w:ilvl w:val="0"/>
                <w:numId w:val="7"/>
              </w:numPr>
              <w:rPr>
                <w:szCs w:val="22"/>
                <w:lang w:val="en-GB"/>
              </w:rPr>
            </w:pPr>
            <w:r>
              <w:rPr>
                <w:i/>
                <w:iCs/>
                <w:szCs w:val="22"/>
                <w:lang w:val="en-GB"/>
              </w:rPr>
              <w:t>b</w:t>
            </w:r>
            <w:r>
              <w:rPr>
                <w:szCs w:val="22"/>
                <w:lang w:val="en-GB"/>
              </w:rPr>
              <w:t>{</w:t>
            </w:r>
            <w:r w:rsidRPr="006B1750">
              <w:rPr>
                <w:szCs w:val="22"/>
                <w:highlight w:val="cyan"/>
                <w:lang w:val="en-GB"/>
              </w:rPr>
              <w:t>flat</w:t>
            </w:r>
            <w:r>
              <w:rPr>
                <w:szCs w:val="22"/>
                <w:lang w:val="en-GB"/>
              </w:rPr>
              <w:t>} missing</w:t>
            </w:r>
          </w:p>
        </w:tc>
      </w:tr>
    </w:tbl>
    <w:p w14:paraId="7F651F7F" w14:textId="77777777" w:rsidR="005D57AE" w:rsidRPr="00240AB0" w:rsidRDefault="005D57AE" w:rsidP="005D57AE">
      <w:pPr>
        <w:pStyle w:val="berschrift3"/>
        <w:numPr>
          <w:ilvl w:val="2"/>
          <w:numId w:val="5"/>
        </w:numPr>
        <w:rPr>
          <w:szCs w:val="22"/>
          <w:lang w:val="en-GB"/>
        </w:rPr>
      </w:pPr>
      <w:r w:rsidRPr="00240AB0">
        <w:rPr>
          <w:szCs w:val="22"/>
          <w:lang w:val="en-GB"/>
        </w:rPr>
        <w:t>Mensuration and proportion signs</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5D57AE" w:rsidRPr="00240AB0" w14:paraId="25EB33B6" w14:textId="77777777" w:rsidTr="00FB3501">
        <w:tc>
          <w:tcPr>
            <w:tcW w:w="2296" w:type="dxa"/>
            <w:tcBorders>
              <w:top w:val="nil"/>
              <w:left w:val="nil"/>
              <w:bottom w:val="nil"/>
              <w:right w:val="nil"/>
            </w:tcBorders>
          </w:tcPr>
          <w:p w14:paraId="65763529" w14:textId="3891BD21" w:rsidR="005D57AE" w:rsidRPr="00240AB0" w:rsidRDefault="00161A0F" w:rsidP="00FB3501">
            <w:pPr>
              <w:pStyle w:val="Textkrper"/>
              <w:widowControl w:val="0"/>
              <w:numPr>
                <w:ilvl w:val="0"/>
                <w:numId w:val="7"/>
              </w:numPr>
              <w:rPr>
                <w:szCs w:val="22"/>
                <w:lang w:val="en-GB"/>
              </w:rPr>
            </w:pPr>
            <w:r>
              <w:rPr>
                <w:szCs w:val="22"/>
                <w:lang w:val="en-GB"/>
              </w:rPr>
              <w:t>81</w:t>
            </w:r>
          </w:p>
        </w:tc>
        <w:tc>
          <w:tcPr>
            <w:tcW w:w="2296" w:type="dxa"/>
            <w:tcBorders>
              <w:top w:val="nil"/>
              <w:left w:val="nil"/>
              <w:bottom w:val="nil"/>
              <w:right w:val="nil"/>
            </w:tcBorders>
          </w:tcPr>
          <w:p w14:paraId="02E240A3" w14:textId="4A116AF0" w:rsidR="005D57AE" w:rsidRPr="00240AB0" w:rsidRDefault="00161A0F" w:rsidP="00FB3501">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3CD65F6B" w14:textId="732CC8F9" w:rsidR="005D57AE" w:rsidRPr="00240AB0" w:rsidRDefault="00161A0F" w:rsidP="00FB3501">
            <w:pPr>
              <w:pStyle w:val="Textkrper"/>
              <w:widowControl w:val="0"/>
              <w:numPr>
                <w:ilvl w:val="0"/>
                <w:numId w:val="7"/>
              </w:numPr>
              <w:rPr>
                <w:b/>
                <w:bCs/>
                <w:szCs w:val="22"/>
                <w:lang w:val="en-GB"/>
              </w:rPr>
            </w:pPr>
            <w:r>
              <w:rPr>
                <w:b/>
                <w:bCs/>
                <w:szCs w:val="22"/>
                <w:lang w:val="en-GB"/>
              </w:rPr>
              <w:t>Lei</w:t>
            </w:r>
          </w:p>
        </w:tc>
        <w:tc>
          <w:tcPr>
            <w:tcW w:w="2296" w:type="dxa"/>
            <w:tcBorders>
              <w:top w:val="nil"/>
              <w:left w:val="nil"/>
              <w:bottom w:val="nil"/>
              <w:right w:val="nil"/>
            </w:tcBorders>
          </w:tcPr>
          <w:p w14:paraId="07175A2D" w14:textId="0286ACFB" w:rsidR="005D57AE" w:rsidRPr="00240AB0" w:rsidRDefault="00161A0F" w:rsidP="00FB3501">
            <w:pPr>
              <w:pStyle w:val="Textkrper"/>
              <w:widowControl w:val="0"/>
              <w:numPr>
                <w:ilvl w:val="0"/>
                <w:numId w:val="7"/>
              </w:numPr>
              <w:rPr>
                <w:szCs w:val="22"/>
                <w:lang w:val="en-GB"/>
              </w:rPr>
            </w:pPr>
            <w:r>
              <w:rPr>
                <w:szCs w:val="22"/>
                <w:lang w:val="en-GB"/>
              </w:rPr>
              <w:t>{</w:t>
            </w:r>
            <w:r w:rsidR="006B1750" w:rsidRPr="006B1750">
              <w:rPr>
                <w:szCs w:val="22"/>
                <w:highlight w:val="cyan"/>
                <w:lang w:val="en-GB"/>
              </w:rPr>
              <w:t>c</w:t>
            </w:r>
            <w:r w:rsidRPr="006B1750">
              <w:rPr>
                <w:szCs w:val="22"/>
                <w:highlight w:val="cyan"/>
                <w:lang w:val="en-GB"/>
              </w:rPr>
              <w:t>ut</w:t>
            </w:r>
            <w:r w:rsidR="006B1750" w:rsidRPr="006B1750">
              <w:rPr>
                <w:szCs w:val="22"/>
                <w:highlight w:val="cyan"/>
                <w:lang w:val="en-GB"/>
              </w:rPr>
              <w:t xml:space="preserve"> </w:t>
            </w:r>
            <w:r w:rsidRPr="006B1750">
              <w:rPr>
                <w:szCs w:val="22"/>
                <w:highlight w:val="cyan"/>
                <w:lang w:val="en-GB"/>
              </w:rPr>
              <w:t>C</w:t>
            </w:r>
            <w:r>
              <w:rPr>
                <w:szCs w:val="22"/>
                <w:lang w:val="en-GB"/>
              </w:rPr>
              <w:t>} missing</w:t>
            </w:r>
          </w:p>
        </w:tc>
      </w:tr>
    </w:tbl>
    <w:p w14:paraId="4B2B8BE8" w14:textId="3906C840" w:rsidR="005D57AE" w:rsidRPr="00B759E0" w:rsidRDefault="00B759E0" w:rsidP="005D57AE">
      <w:pPr>
        <w:pStyle w:val="berschrift3"/>
        <w:numPr>
          <w:ilvl w:val="2"/>
          <w:numId w:val="5"/>
        </w:numPr>
        <w:rPr>
          <w:szCs w:val="22"/>
          <w:lang w:val="en-GB"/>
        </w:rPr>
      </w:pPr>
      <w:r w:rsidRPr="00B759E0">
        <w:rPr>
          <w:szCs w:val="22"/>
          <w:lang w:val="en-GB"/>
        </w:rPr>
        <w:t>D</w:t>
      </w:r>
      <w:r w:rsidR="005D57AE" w:rsidRPr="00B759E0">
        <w:rPr>
          <w:szCs w:val="22"/>
          <w:lang w:val="en-GB"/>
        </w:rPr>
        <w:t>irections and/or non-verbal signs</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14122F" w:rsidRPr="001362F6" w14:paraId="66B573BF" w14:textId="77777777" w:rsidTr="00FB3501">
        <w:tc>
          <w:tcPr>
            <w:tcW w:w="2296" w:type="dxa"/>
            <w:tcBorders>
              <w:top w:val="nil"/>
              <w:left w:val="nil"/>
              <w:bottom w:val="nil"/>
              <w:right w:val="nil"/>
            </w:tcBorders>
          </w:tcPr>
          <w:p w14:paraId="4E7B8D60" w14:textId="0DCD4572" w:rsidR="0014122F" w:rsidRDefault="0014122F" w:rsidP="00FB3501">
            <w:pPr>
              <w:pStyle w:val="Textkrper"/>
              <w:widowControl w:val="0"/>
              <w:numPr>
                <w:ilvl w:val="0"/>
                <w:numId w:val="7"/>
              </w:numPr>
              <w:rPr>
                <w:szCs w:val="22"/>
                <w:lang w:val="en-GB"/>
              </w:rPr>
            </w:pPr>
            <w:r>
              <w:rPr>
                <w:szCs w:val="22"/>
                <w:lang w:val="en-GB"/>
              </w:rPr>
              <w:t>38</w:t>
            </w:r>
          </w:p>
        </w:tc>
        <w:tc>
          <w:tcPr>
            <w:tcW w:w="2296" w:type="dxa"/>
            <w:tcBorders>
              <w:top w:val="nil"/>
              <w:left w:val="nil"/>
              <w:bottom w:val="nil"/>
              <w:right w:val="nil"/>
            </w:tcBorders>
          </w:tcPr>
          <w:p w14:paraId="74EB7137" w14:textId="3AA669C2" w:rsidR="0014122F" w:rsidRDefault="00885F92" w:rsidP="00FB3501">
            <w:pPr>
              <w:pStyle w:val="Textkrper"/>
              <w:widowControl w:val="0"/>
              <w:numPr>
                <w:ilvl w:val="0"/>
                <w:numId w:val="7"/>
              </w:numPr>
              <w:rPr>
                <w:szCs w:val="22"/>
                <w:lang w:val="en-GB"/>
              </w:rPr>
            </w:pPr>
            <w:r>
              <w:rPr>
                <w:szCs w:val="22"/>
                <w:lang w:val="en-GB"/>
              </w:rPr>
              <w:t xml:space="preserve">D, Ct, </w:t>
            </w:r>
            <w:r w:rsidR="0014122F">
              <w:rPr>
                <w:szCs w:val="22"/>
                <w:lang w:val="en-GB"/>
              </w:rPr>
              <w:t>T, B</w:t>
            </w:r>
          </w:p>
        </w:tc>
        <w:tc>
          <w:tcPr>
            <w:tcW w:w="2296" w:type="dxa"/>
            <w:tcBorders>
              <w:top w:val="nil"/>
              <w:left w:val="nil"/>
              <w:bottom w:val="nil"/>
              <w:right w:val="nil"/>
            </w:tcBorders>
          </w:tcPr>
          <w:p w14:paraId="076346EA" w14:textId="2EE9D962" w:rsidR="0014122F" w:rsidRPr="00885F92" w:rsidRDefault="0014122F" w:rsidP="00FB3501">
            <w:pPr>
              <w:pStyle w:val="Textkrper"/>
              <w:widowControl w:val="0"/>
              <w:numPr>
                <w:ilvl w:val="0"/>
                <w:numId w:val="7"/>
              </w:numPr>
              <w:rPr>
                <w:b/>
                <w:sz w:val="20"/>
                <w:szCs w:val="20"/>
                <w:lang w:val="de-AT"/>
              </w:rPr>
            </w:pPr>
            <w:r w:rsidRPr="00885F92">
              <w:rPr>
                <w:b/>
                <w:sz w:val="20"/>
                <w:szCs w:val="20"/>
                <w:lang w:val="de-AT"/>
              </w:rPr>
              <w:t>Lei</w:t>
            </w:r>
            <w:r w:rsidR="00885F92" w:rsidRPr="00885F92">
              <w:rPr>
                <w:b/>
                <w:sz w:val="20"/>
                <w:szCs w:val="20"/>
                <w:lang w:val="de-AT"/>
              </w:rPr>
              <w:t xml:space="preserve"> </w:t>
            </w:r>
            <w:r w:rsidR="00885F92" w:rsidRPr="00885F92">
              <w:rPr>
                <w:bCs/>
                <w:sz w:val="20"/>
                <w:szCs w:val="20"/>
                <w:lang w:val="de-AT"/>
              </w:rPr>
              <w:t>(T,</w:t>
            </w:r>
            <w:r w:rsidR="00885F92">
              <w:rPr>
                <w:bCs/>
                <w:sz w:val="20"/>
                <w:szCs w:val="20"/>
                <w:lang w:val="de-AT"/>
              </w:rPr>
              <w:t xml:space="preserve"> </w:t>
            </w:r>
            <w:r w:rsidR="00885F92" w:rsidRPr="00885F92">
              <w:rPr>
                <w:bCs/>
                <w:sz w:val="20"/>
                <w:szCs w:val="20"/>
                <w:lang w:val="de-AT"/>
              </w:rPr>
              <w:t xml:space="preserve">B), </w:t>
            </w:r>
            <w:r w:rsidR="00885F92" w:rsidRPr="00885F92">
              <w:rPr>
                <w:b/>
                <w:sz w:val="20"/>
                <w:szCs w:val="20"/>
                <w:lang w:val="de-AT"/>
              </w:rPr>
              <w:t>Reg</w:t>
            </w:r>
            <w:r w:rsidR="006B1750">
              <w:rPr>
                <w:b/>
                <w:sz w:val="20"/>
                <w:szCs w:val="20"/>
                <w:vertAlign w:val="superscript"/>
                <w:lang w:val="de-AT"/>
              </w:rPr>
              <w:t>4</w:t>
            </w:r>
            <w:r w:rsidR="00EF0206">
              <w:rPr>
                <w:bCs/>
                <w:sz w:val="20"/>
                <w:szCs w:val="20"/>
                <w:lang w:val="de-AT"/>
              </w:rPr>
              <w:t>,</w:t>
            </w:r>
            <w:r w:rsidR="00885F92" w:rsidRPr="00885F92">
              <w:rPr>
                <w:bCs/>
                <w:sz w:val="20"/>
                <w:szCs w:val="20"/>
                <w:lang w:val="de-AT"/>
              </w:rPr>
              <w:t xml:space="preserve"> </w:t>
            </w:r>
            <w:r w:rsidR="00EF0206" w:rsidRPr="00EF0206">
              <w:rPr>
                <w:b/>
                <w:sz w:val="20"/>
                <w:szCs w:val="20"/>
                <w:lang w:val="de-AT"/>
              </w:rPr>
              <w:t>Ros</w:t>
            </w:r>
          </w:p>
        </w:tc>
        <w:tc>
          <w:tcPr>
            <w:tcW w:w="2296" w:type="dxa"/>
            <w:tcBorders>
              <w:top w:val="nil"/>
              <w:left w:val="nil"/>
              <w:bottom w:val="nil"/>
              <w:right w:val="nil"/>
            </w:tcBorders>
          </w:tcPr>
          <w:p w14:paraId="06A44345" w14:textId="0FD32D9B" w:rsidR="0014122F" w:rsidRDefault="0014122F" w:rsidP="00FB3501">
            <w:pPr>
              <w:pStyle w:val="Textkrper"/>
              <w:widowControl w:val="0"/>
              <w:numPr>
                <w:ilvl w:val="0"/>
                <w:numId w:val="7"/>
              </w:numPr>
              <w:rPr>
                <w:szCs w:val="22"/>
                <w:lang w:val="en-GB"/>
              </w:rPr>
            </w:pPr>
            <w:r>
              <w:rPr>
                <w:szCs w:val="22"/>
                <w:lang w:val="en-GB"/>
              </w:rPr>
              <w:t>{</w:t>
            </w:r>
            <w:r w:rsidRPr="006B1750">
              <w:rPr>
                <w:szCs w:val="22"/>
                <w:highlight w:val="cyan"/>
                <w:lang w:val="en-GB"/>
              </w:rPr>
              <w:t>fermata</w:t>
            </w:r>
            <w:r>
              <w:rPr>
                <w:szCs w:val="22"/>
                <w:lang w:val="en-GB"/>
              </w:rPr>
              <w:t>}</w:t>
            </w:r>
          </w:p>
        </w:tc>
      </w:tr>
      <w:tr w:rsidR="00AD35D3" w:rsidRPr="00240AB0" w14:paraId="610FDFBA" w14:textId="77777777" w:rsidTr="00E229F4">
        <w:tc>
          <w:tcPr>
            <w:tcW w:w="2296" w:type="dxa"/>
            <w:tcBorders>
              <w:top w:val="nil"/>
              <w:left w:val="nil"/>
              <w:bottom w:val="nil"/>
              <w:right w:val="nil"/>
            </w:tcBorders>
          </w:tcPr>
          <w:p w14:paraId="6A8C3092" w14:textId="77777777" w:rsidR="00AD35D3" w:rsidRDefault="00AD35D3" w:rsidP="00E229F4">
            <w:pPr>
              <w:pStyle w:val="Textkrper"/>
              <w:widowControl w:val="0"/>
              <w:numPr>
                <w:ilvl w:val="0"/>
                <w:numId w:val="7"/>
              </w:numPr>
              <w:rPr>
                <w:szCs w:val="22"/>
                <w:lang w:val="en-GB"/>
              </w:rPr>
            </w:pPr>
            <w:r>
              <w:rPr>
                <w:szCs w:val="22"/>
                <w:lang w:val="en-GB"/>
              </w:rPr>
              <w:t>67</w:t>
            </w:r>
            <w:r>
              <w:rPr>
                <w:szCs w:val="22"/>
                <w:vertAlign w:val="subscript"/>
                <w:lang w:val="en-GB"/>
              </w:rPr>
              <w:t>1</w:t>
            </w:r>
          </w:p>
        </w:tc>
        <w:tc>
          <w:tcPr>
            <w:tcW w:w="2296" w:type="dxa"/>
            <w:tcBorders>
              <w:top w:val="nil"/>
              <w:left w:val="nil"/>
              <w:bottom w:val="nil"/>
              <w:right w:val="nil"/>
            </w:tcBorders>
          </w:tcPr>
          <w:p w14:paraId="1F303EBD" w14:textId="77777777" w:rsidR="00AD35D3" w:rsidRDefault="00AD35D3" w:rsidP="00E229F4">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18E38924" w14:textId="77777777" w:rsidR="00AD35D3" w:rsidRPr="0010132A" w:rsidRDefault="00AD35D3" w:rsidP="00E229F4">
            <w:pPr>
              <w:pStyle w:val="Textkrper"/>
              <w:widowControl w:val="0"/>
              <w:numPr>
                <w:ilvl w:val="0"/>
                <w:numId w:val="7"/>
              </w:numPr>
              <w:rPr>
                <w:b/>
                <w:sz w:val="20"/>
                <w:szCs w:val="20"/>
                <w:lang w:val="en-GB"/>
              </w:rPr>
            </w:pPr>
            <w:r w:rsidRPr="0010132A">
              <w:rPr>
                <w:b/>
                <w:sz w:val="20"/>
                <w:szCs w:val="20"/>
                <w:lang w:val="en-GB"/>
              </w:rPr>
              <w:t>Reg</w:t>
            </w:r>
            <w:r w:rsidRPr="0010132A">
              <w:rPr>
                <w:b/>
                <w:sz w:val="20"/>
                <w:szCs w:val="20"/>
                <w:vertAlign w:val="superscript"/>
                <w:lang w:val="en-GB"/>
              </w:rPr>
              <w:t>3</w:t>
            </w:r>
          </w:p>
        </w:tc>
        <w:tc>
          <w:tcPr>
            <w:tcW w:w="2296" w:type="dxa"/>
            <w:tcBorders>
              <w:top w:val="nil"/>
              <w:left w:val="nil"/>
              <w:bottom w:val="nil"/>
              <w:right w:val="nil"/>
            </w:tcBorders>
          </w:tcPr>
          <w:p w14:paraId="6C10F18F" w14:textId="25BA73C2" w:rsidR="00AD35D3" w:rsidRDefault="00AD35D3" w:rsidP="00E229F4">
            <w:pPr>
              <w:pStyle w:val="Textkrper"/>
              <w:widowControl w:val="0"/>
              <w:numPr>
                <w:ilvl w:val="0"/>
                <w:numId w:val="7"/>
              </w:numPr>
              <w:rPr>
                <w:szCs w:val="22"/>
                <w:lang w:val="en-GB"/>
              </w:rPr>
            </w:pPr>
            <w:r>
              <w:rPr>
                <w:i/>
                <w:iCs/>
                <w:szCs w:val="22"/>
                <w:lang w:val="en-GB"/>
              </w:rPr>
              <w:t>f</w:t>
            </w:r>
            <w:r>
              <w:rPr>
                <w:szCs w:val="22"/>
                <w:lang w:val="en-GB"/>
              </w:rPr>
              <w:t xml:space="preserve"> corrected to </w:t>
            </w:r>
            <w:r>
              <w:rPr>
                <w:i/>
                <w:iCs/>
                <w:szCs w:val="22"/>
                <w:lang w:val="en-GB"/>
              </w:rPr>
              <w:t>g</w:t>
            </w:r>
          </w:p>
        </w:tc>
      </w:tr>
      <w:tr w:rsidR="003727C2" w:rsidRPr="00240AB0" w14:paraId="469D2C0B" w14:textId="77777777" w:rsidTr="00E229F4">
        <w:tc>
          <w:tcPr>
            <w:tcW w:w="2296" w:type="dxa"/>
            <w:tcBorders>
              <w:top w:val="nil"/>
              <w:left w:val="nil"/>
              <w:bottom w:val="nil"/>
              <w:right w:val="nil"/>
            </w:tcBorders>
          </w:tcPr>
          <w:p w14:paraId="03D1B6ED" w14:textId="77777777" w:rsidR="003727C2" w:rsidRDefault="003727C2" w:rsidP="00E229F4">
            <w:pPr>
              <w:pStyle w:val="Textkrper"/>
              <w:widowControl w:val="0"/>
              <w:numPr>
                <w:ilvl w:val="0"/>
                <w:numId w:val="7"/>
              </w:numPr>
              <w:rPr>
                <w:szCs w:val="22"/>
                <w:lang w:val="en-GB"/>
              </w:rPr>
            </w:pPr>
            <w:r>
              <w:rPr>
                <w:szCs w:val="22"/>
                <w:lang w:val="en-GB"/>
              </w:rPr>
              <w:t>78</w:t>
            </w:r>
            <w:r>
              <w:rPr>
                <w:szCs w:val="22"/>
                <w:vertAlign w:val="subscript"/>
                <w:lang w:val="en-GB"/>
              </w:rPr>
              <w:t>4</w:t>
            </w:r>
          </w:p>
        </w:tc>
        <w:tc>
          <w:tcPr>
            <w:tcW w:w="2296" w:type="dxa"/>
            <w:tcBorders>
              <w:top w:val="nil"/>
              <w:left w:val="nil"/>
              <w:bottom w:val="nil"/>
              <w:right w:val="nil"/>
            </w:tcBorders>
          </w:tcPr>
          <w:p w14:paraId="1F635A39" w14:textId="77777777" w:rsidR="003727C2" w:rsidRDefault="003727C2" w:rsidP="00E229F4">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4188F20E" w14:textId="77777777" w:rsidR="003727C2" w:rsidRDefault="003727C2" w:rsidP="00E229F4">
            <w:pPr>
              <w:pStyle w:val="Textkrper"/>
              <w:widowControl w:val="0"/>
              <w:numPr>
                <w:ilvl w:val="0"/>
                <w:numId w:val="7"/>
              </w:numPr>
              <w:rPr>
                <w:b/>
                <w:sz w:val="20"/>
                <w:szCs w:val="20"/>
                <w:lang w:val="en-GB"/>
              </w:rPr>
            </w:pPr>
            <w:r w:rsidRPr="0010132A">
              <w:rPr>
                <w:b/>
                <w:sz w:val="20"/>
                <w:szCs w:val="20"/>
                <w:lang w:val="en-GB"/>
              </w:rPr>
              <w:t>Reg</w:t>
            </w:r>
            <w:r w:rsidRPr="0010132A">
              <w:rPr>
                <w:b/>
                <w:sz w:val="20"/>
                <w:szCs w:val="20"/>
                <w:vertAlign w:val="superscript"/>
                <w:lang w:val="en-GB"/>
              </w:rPr>
              <w:t>3</w:t>
            </w:r>
          </w:p>
        </w:tc>
        <w:tc>
          <w:tcPr>
            <w:tcW w:w="2296" w:type="dxa"/>
            <w:tcBorders>
              <w:top w:val="nil"/>
              <w:left w:val="nil"/>
              <w:bottom w:val="nil"/>
              <w:right w:val="nil"/>
            </w:tcBorders>
          </w:tcPr>
          <w:p w14:paraId="3DBAE983" w14:textId="77777777" w:rsidR="003727C2" w:rsidRDefault="003727C2" w:rsidP="00E229F4">
            <w:pPr>
              <w:pStyle w:val="Textkrper"/>
              <w:widowControl w:val="0"/>
              <w:numPr>
                <w:ilvl w:val="0"/>
                <w:numId w:val="7"/>
              </w:numPr>
              <w:rPr>
                <w:szCs w:val="22"/>
                <w:lang w:val="en-GB"/>
              </w:rPr>
            </w:pPr>
            <w:r>
              <w:rPr>
                <w:i/>
                <w:iCs/>
                <w:szCs w:val="22"/>
                <w:lang w:val="en-GB"/>
              </w:rPr>
              <w:t>f</w:t>
            </w:r>
            <w:r>
              <w:rPr>
                <w:szCs w:val="22"/>
                <w:lang w:val="en-GB"/>
              </w:rPr>
              <w:t xml:space="preserve"> corrected to </w:t>
            </w:r>
            <w:r>
              <w:rPr>
                <w:i/>
                <w:iCs/>
                <w:szCs w:val="22"/>
                <w:lang w:val="en-GB"/>
              </w:rPr>
              <w:t>c</w:t>
            </w:r>
          </w:p>
        </w:tc>
      </w:tr>
      <w:tr w:rsidR="00E55B4F" w:rsidRPr="001362F6" w14:paraId="5F1B819D" w14:textId="77777777" w:rsidTr="003D7E20">
        <w:tc>
          <w:tcPr>
            <w:tcW w:w="2296" w:type="dxa"/>
            <w:tcBorders>
              <w:top w:val="nil"/>
              <w:left w:val="nil"/>
              <w:bottom w:val="nil"/>
              <w:right w:val="nil"/>
            </w:tcBorders>
          </w:tcPr>
          <w:p w14:paraId="76558A66" w14:textId="77777777" w:rsidR="00E55B4F" w:rsidRDefault="00E55B4F" w:rsidP="003D7E20">
            <w:pPr>
              <w:pStyle w:val="Textkrper"/>
              <w:widowControl w:val="0"/>
              <w:numPr>
                <w:ilvl w:val="0"/>
                <w:numId w:val="7"/>
              </w:numPr>
              <w:rPr>
                <w:szCs w:val="22"/>
                <w:lang w:val="en-GB"/>
              </w:rPr>
            </w:pPr>
            <w:r>
              <w:rPr>
                <w:szCs w:val="22"/>
                <w:lang w:val="en-GB"/>
              </w:rPr>
              <w:t>80</w:t>
            </w:r>
          </w:p>
        </w:tc>
        <w:tc>
          <w:tcPr>
            <w:tcW w:w="2296" w:type="dxa"/>
            <w:tcBorders>
              <w:top w:val="nil"/>
              <w:left w:val="nil"/>
              <w:bottom w:val="nil"/>
              <w:right w:val="nil"/>
            </w:tcBorders>
          </w:tcPr>
          <w:p w14:paraId="4AAB66C3" w14:textId="77777777" w:rsidR="00E55B4F" w:rsidRDefault="00E55B4F" w:rsidP="003D7E20">
            <w:pPr>
              <w:pStyle w:val="Textkrper"/>
              <w:widowControl w:val="0"/>
              <w:numPr>
                <w:ilvl w:val="0"/>
                <w:numId w:val="7"/>
              </w:numPr>
              <w:rPr>
                <w:szCs w:val="22"/>
                <w:lang w:val="en-GB"/>
              </w:rPr>
            </w:pPr>
            <w:r>
              <w:rPr>
                <w:szCs w:val="22"/>
                <w:lang w:val="en-GB"/>
              </w:rPr>
              <w:t>D, Ct, T, B</w:t>
            </w:r>
          </w:p>
        </w:tc>
        <w:tc>
          <w:tcPr>
            <w:tcW w:w="2296" w:type="dxa"/>
            <w:tcBorders>
              <w:top w:val="nil"/>
              <w:left w:val="nil"/>
              <w:bottom w:val="nil"/>
              <w:right w:val="nil"/>
            </w:tcBorders>
          </w:tcPr>
          <w:p w14:paraId="2C921C7C" w14:textId="206484CC" w:rsidR="00E55B4F" w:rsidRPr="00885F92" w:rsidRDefault="00E55B4F" w:rsidP="003D7E20">
            <w:pPr>
              <w:pStyle w:val="Textkrper"/>
              <w:widowControl w:val="0"/>
              <w:numPr>
                <w:ilvl w:val="0"/>
                <w:numId w:val="7"/>
              </w:numPr>
              <w:rPr>
                <w:b/>
                <w:sz w:val="20"/>
                <w:szCs w:val="20"/>
                <w:lang w:val="de-AT"/>
              </w:rPr>
            </w:pPr>
            <w:r w:rsidRPr="00885F92">
              <w:rPr>
                <w:b/>
                <w:sz w:val="20"/>
                <w:szCs w:val="20"/>
                <w:lang w:val="de-AT"/>
              </w:rPr>
              <w:t xml:space="preserve">Lei </w:t>
            </w:r>
            <w:r w:rsidRPr="00885F92">
              <w:rPr>
                <w:bCs/>
                <w:sz w:val="20"/>
                <w:szCs w:val="20"/>
                <w:lang w:val="de-AT"/>
              </w:rPr>
              <w:t>(T,</w:t>
            </w:r>
            <w:r>
              <w:rPr>
                <w:bCs/>
                <w:sz w:val="20"/>
                <w:szCs w:val="20"/>
                <w:lang w:val="de-AT"/>
              </w:rPr>
              <w:t xml:space="preserve"> </w:t>
            </w:r>
            <w:r w:rsidRPr="00885F92">
              <w:rPr>
                <w:bCs/>
                <w:sz w:val="20"/>
                <w:szCs w:val="20"/>
                <w:lang w:val="de-AT"/>
              </w:rPr>
              <w:t xml:space="preserve">B), </w:t>
            </w:r>
            <w:r w:rsidRPr="00885F92">
              <w:rPr>
                <w:b/>
                <w:sz w:val="20"/>
                <w:szCs w:val="20"/>
                <w:lang w:val="de-AT"/>
              </w:rPr>
              <w:t>Reg</w:t>
            </w:r>
            <w:r w:rsidR="006B1750">
              <w:rPr>
                <w:b/>
                <w:sz w:val="20"/>
                <w:szCs w:val="20"/>
                <w:vertAlign w:val="superscript"/>
                <w:lang w:val="de-AT"/>
              </w:rPr>
              <w:t>4</w:t>
            </w:r>
            <w:r w:rsidRPr="00885F92">
              <w:rPr>
                <w:bCs/>
                <w:sz w:val="20"/>
                <w:szCs w:val="20"/>
                <w:lang w:val="de-AT"/>
              </w:rPr>
              <w:t xml:space="preserve"> (</w:t>
            </w:r>
            <w:r>
              <w:rPr>
                <w:bCs/>
                <w:sz w:val="20"/>
                <w:szCs w:val="20"/>
                <w:lang w:val="de-AT"/>
              </w:rPr>
              <w:t xml:space="preserve">D, </w:t>
            </w:r>
            <w:r w:rsidRPr="00885F92">
              <w:rPr>
                <w:bCs/>
                <w:sz w:val="20"/>
                <w:szCs w:val="20"/>
                <w:lang w:val="de-AT"/>
              </w:rPr>
              <w:t>T,</w:t>
            </w:r>
            <w:r>
              <w:rPr>
                <w:bCs/>
                <w:sz w:val="20"/>
                <w:szCs w:val="20"/>
                <w:lang w:val="de-AT"/>
              </w:rPr>
              <w:t xml:space="preserve"> </w:t>
            </w:r>
            <w:r w:rsidRPr="00885F92">
              <w:rPr>
                <w:bCs/>
                <w:sz w:val="20"/>
                <w:szCs w:val="20"/>
                <w:lang w:val="de-AT"/>
              </w:rPr>
              <w:t>B)</w:t>
            </w:r>
            <w:r w:rsidR="006B1750">
              <w:rPr>
                <w:bCs/>
                <w:sz w:val="20"/>
                <w:szCs w:val="20"/>
                <w:lang w:val="de-AT"/>
              </w:rPr>
              <w:t xml:space="preserve">, </w:t>
            </w:r>
            <w:r w:rsidR="006B1750" w:rsidRPr="006B1750">
              <w:rPr>
                <w:b/>
                <w:sz w:val="20"/>
                <w:szCs w:val="20"/>
                <w:lang w:val="de-AT"/>
              </w:rPr>
              <w:t>Ros</w:t>
            </w:r>
          </w:p>
        </w:tc>
        <w:tc>
          <w:tcPr>
            <w:tcW w:w="2296" w:type="dxa"/>
            <w:tcBorders>
              <w:top w:val="nil"/>
              <w:left w:val="nil"/>
              <w:bottom w:val="nil"/>
              <w:right w:val="nil"/>
            </w:tcBorders>
          </w:tcPr>
          <w:p w14:paraId="7C5B8C1F" w14:textId="77777777" w:rsidR="00E55B4F" w:rsidRDefault="00E55B4F" w:rsidP="003D7E20">
            <w:pPr>
              <w:pStyle w:val="Textkrper"/>
              <w:widowControl w:val="0"/>
              <w:numPr>
                <w:ilvl w:val="0"/>
                <w:numId w:val="7"/>
              </w:numPr>
              <w:rPr>
                <w:szCs w:val="22"/>
                <w:lang w:val="en-GB"/>
              </w:rPr>
            </w:pPr>
            <w:r>
              <w:rPr>
                <w:szCs w:val="22"/>
                <w:lang w:val="en-GB"/>
              </w:rPr>
              <w:t>{</w:t>
            </w:r>
            <w:r w:rsidRPr="006B1750">
              <w:rPr>
                <w:szCs w:val="22"/>
                <w:highlight w:val="cyan"/>
                <w:lang w:val="en-GB"/>
              </w:rPr>
              <w:t>fermata</w:t>
            </w:r>
            <w:r>
              <w:rPr>
                <w:szCs w:val="22"/>
                <w:lang w:val="en-GB"/>
              </w:rPr>
              <w:t>}</w:t>
            </w:r>
          </w:p>
        </w:tc>
      </w:tr>
      <w:tr w:rsidR="00E55B4F" w:rsidRPr="006643A9" w14:paraId="74273550" w14:textId="77777777" w:rsidTr="003D7E20">
        <w:tc>
          <w:tcPr>
            <w:tcW w:w="2296" w:type="dxa"/>
            <w:tcBorders>
              <w:top w:val="nil"/>
              <w:left w:val="nil"/>
              <w:bottom w:val="nil"/>
              <w:right w:val="nil"/>
            </w:tcBorders>
          </w:tcPr>
          <w:p w14:paraId="241BDFE6" w14:textId="77777777" w:rsidR="00E55B4F" w:rsidRPr="00240AB0" w:rsidRDefault="00E55B4F" w:rsidP="003D7E20">
            <w:pPr>
              <w:pStyle w:val="Textkrper"/>
              <w:widowControl w:val="0"/>
              <w:numPr>
                <w:ilvl w:val="0"/>
                <w:numId w:val="7"/>
              </w:numPr>
              <w:rPr>
                <w:szCs w:val="22"/>
                <w:lang w:val="en-GB"/>
              </w:rPr>
            </w:pPr>
            <w:r>
              <w:rPr>
                <w:szCs w:val="22"/>
                <w:lang w:val="en-GB"/>
              </w:rPr>
              <w:t>86</w:t>
            </w:r>
            <w:r>
              <w:rPr>
                <w:szCs w:val="22"/>
                <w:vertAlign w:val="subscript"/>
                <w:lang w:val="en-GB"/>
              </w:rPr>
              <w:t>1–2</w:t>
            </w:r>
          </w:p>
        </w:tc>
        <w:tc>
          <w:tcPr>
            <w:tcW w:w="2296" w:type="dxa"/>
            <w:tcBorders>
              <w:top w:val="nil"/>
              <w:left w:val="nil"/>
              <w:bottom w:val="nil"/>
              <w:right w:val="nil"/>
            </w:tcBorders>
          </w:tcPr>
          <w:p w14:paraId="5C6952D2" w14:textId="77777777" w:rsidR="00E55B4F" w:rsidRPr="00240AB0" w:rsidRDefault="00E55B4F" w:rsidP="003D7E20">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4F9B1B14" w14:textId="77777777" w:rsidR="00E55B4F" w:rsidRPr="00240AB0" w:rsidRDefault="00E55B4F" w:rsidP="003D7E20">
            <w:pPr>
              <w:pStyle w:val="Textkrper"/>
              <w:widowControl w:val="0"/>
              <w:numPr>
                <w:ilvl w:val="0"/>
                <w:numId w:val="7"/>
              </w:numPr>
              <w:rPr>
                <w:b/>
                <w:bCs/>
                <w:szCs w:val="22"/>
                <w:lang w:val="en-GB"/>
              </w:rPr>
            </w:pPr>
            <w:r>
              <w:rPr>
                <w:b/>
                <w:sz w:val="20"/>
                <w:szCs w:val="20"/>
                <w:lang w:val="en-GB"/>
              </w:rPr>
              <w:t>Mun</w:t>
            </w:r>
            <w:r>
              <w:rPr>
                <w:b/>
                <w:sz w:val="20"/>
                <w:szCs w:val="20"/>
                <w:vertAlign w:val="superscript"/>
                <w:lang w:val="en-GB"/>
              </w:rPr>
              <w:t>5</w:t>
            </w:r>
          </w:p>
        </w:tc>
        <w:tc>
          <w:tcPr>
            <w:tcW w:w="2296" w:type="dxa"/>
            <w:tcBorders>
              <w:top w:val="nil"/>
              <w:left w:val="nil"/>
              <w:bottom w:val="nil"/>
              <w:right w:val="nil"/>
            </w:tcBorders>
          </w:tcPr>
          <w:p w14:paraId="0C6AB179" w14:textId="77777777" w:rsidR="00E55B4F" w:rsidRPr="00240AB0" w:rsidRDefault="00E55B4F" w:rsidP="003D7E20">
            <w:pPr>
              <w:pStyle w:val="Textkrper"/>
              <w:widowControl w:val="0"/>
              <w:numPr>
                <w:ilvl w:val="0"/>
                <w:numId w:val="7"/>
              </w:numPr>
              <w:rPr>
                <w:szCs w:val="22"/>
                <w:lang w:val="en-GB"/>
              </w:rPr>
            </w:pPr>
            <w:r>
              <w:rPr>
                <w:szCs w:val="22"/>
                <w:lang w:val="en-GB"/>
              </w:rPr>
              <w:t>Mi corrected to Sb (see Variants in pitch and rhythm)</w:t>
            </w:r>
          </w:p>
        </w:tc>
      </w:tr>
      <w:tr w:rsidR="00E55B4F" w:rsidRPr="001362F6" w14:paraId="586708F9" w14:textId="77777777" w:rsidTr="003D7E20">
        <w:tc>
          <w:tcPr>
            <w:tcW w:w="2296" w:type="dxa"/>
            <w:tcBorders>
              <w:top w:val="nil"/>
              <w:left w:val="nil"/>
              <w:bottom w:val="nil"/>
              <w:right w:val="nil"/>
            </w:tcBorders>
          </w:tcPr>
          <w:p w14:paraId="5CF981BD" w14:textId="77777777" w:rsidR="00E55B4F" w:rsidRDefault="00E55B4F" w:rsidP="003D7E20">
            <w:pPr>
              <w:pStyle w:val="Textkrper"/>
              <w:widowControl w:val="0"/>
              <w:numPr>
                <w:ilvl w:val="0"/>
                <w:numId w:val="7"/>
              </w:numPr>
              <w:rPr>
                <w:szCs w:val="22"/>
                <w:lang w:val="en-GB"/>
              </w:rPr>
            </w:pPr>
            <w:r>
              <w:rPr>
                <w:szCs w:val="22"/>
                <w:lang w:val="en-GB"/>
              </w:rPr>
              <w:t>107</w:t>
            </w:r>
          </w:p>
        </w:tc>
        <w:tc>
          <w:tcPr>
            <w:tcW w:w="2296" w:type="dxa"/>
            <w:tcBorders>
              <w:top w:val="nil"/>
              <w:left w:val="nil"/>
              <w:bottom w:val="nil"/>
              <w:right w:val="nil"/>
            </w:tcBorders>
          </w:tcPr>
          <w:p w14:paraId="6AF31C42" w14:textId="77777777" w:rsidR="00E55B4F" w:rsidRDefault="00E55B4F" w:rsidP="003D7E20">
            <w:pPr>
              <w:pStyle w:val="Textkrper"/>
              <w:widowControl w:val="0"/>
              <w:numPr>
                <w:ilvl w:val="0"/>
                <w:numId w:val="7"/>
              </w:numPr>
              <w:rPr>
                <w:szCs w:val="22"/>
                <w:lang w:val="en-GB"/>
              </w:rPr>
            </w:pPr>
            <w:r>
              <w:rPr>
                <w:szCs w:val="22"/>
                <w:lang w:val="en-GB"/>
              </w:rPr>
              <w:t>D, Ct, T, B</w:t>
            </w:r>
          </w:p>
        </w:tc>
        <w:tc>
          <w:tcPr>
            <w:tcW w:w="2296" w:type="dxa"/>
            <w:tcBorders>
              <w:top w:val="nil"/>
              <w:left w:val="nil"/>
              <w:bottom w:val="nil"/>
              <w:right w:val="nil"/>
            </w:tcBorders>
          </w:tcPr>
          <w:p w14:paraId="0B8FF8CE" w14:textId="0A27D6C0" w:rsidR="00E55B4F" w:rsidRPr="00885F92" w:rsidRDefault="00E55B4F" w:rsidP="003D7E20">
            <w:pPr>
              <w:pStyle w:val="Textkrper"/>
              <w:widowControl w:val="0"/>
              <w:numPr>
                <w:ilvl w:val="0"/>
                <w:numId w:val="7"/>
              </w:numPr>
              <w:rPr>
                <w:b/>
                <w:sz w:val="20"/>
                <w:szCs w:val="20"/>
                <w:lang w:val="de-AT"/>
              </w:rPr>
            </w:pPr>
            <w:r w:rsidRPr="00885F92">
              <w:rPr>
                <w:b/>
                <w:sz w:val="20"/>
                <w:szCs w:val="20"/>
                <w:lang w:val="de-AT"/>
              </w:rPr>
              <w:t>Lei</w:t>
            </w:r>
            <w:r w:rsidRPr="00885F92">
              <w:rPr>
                <w:bCs/>
                <w:sz w:val="20"/>
                <w:szCs w:val="20"/>
                <w:lang w:val="de-AT"/>
              </w:rPr>
              <w:t xml:space="preserve"> (T,</w:t>
            </w:r>
            <w:r>
              <w:rPr>
                <w:bCs/>
                <w:sz w:val="20"/>
                <w:szCs w:val="20"/>
                <w:lang w:val="de-AT"/>
              </w:rPr>
              <w:t xml:space="preserve"> </w:t>
            </w:r>
            <w:r w:rsidRPr="00885F92">
              <w:rPr>
                <w:bCs/>
                <w:sz w:val="20"/>
                <w:szCs w:val="20"/>
                <w:lang w:val="de-AT"/>
              </w:rPr>
              <w:t xml:space="preserve">B), </w:t>
            </w:r>
            <w:r w:rsidRPr="00885F92">
              <w:rPr>
                <w:b/>
                <w:sz w:val="20"/>
                <w:szCs w:val="20"/>
                <w:lang w:val="de-AT"/>
              </w:rPr>
              <w:t>Mun</w:t>
            </w:r>
            <w:r w:rsidRPr="00885F92">
              <w:rPr>
                <w:b/>
                <w:sz w:val="20"/>
                <w:szCs w:val="20"/>
                <w:vertAlign w:val="superscript"/>
                <w:lang w:val="de-AT"/>
              </w:rPr>
              <w:t>5</w:t>
            </w:r>
            <w:r w:rsidRPr="00885F92">
              <w:rPr>
                <w:bCs/>
                <w:sz w:val="20"/>
                <w:szCs w:val="20"/>
                <w:lang w:val="de-AT"/>
              </w:rPr>
              <w:t xml:space="preserve"> (</w:t>
            </w:r>
            <w:r>
              <w:rPr>
                <w:bCs/>
                <w:sz w:val="20"/>
                <w:szCs w:val="20"/>
                <w:lang w:val="de-AT"/>
              </w:rPr>
              <w:t>Ct</w:t>
            </w:r>
            <w:r w:rsidRPr="00885F92">
              <w:rPr>
                <w:bCs/>
                <w:sz w:val="20"/>
                <w:szCs w:val="20"/>
                <w:lang w:val="de-AT"/>
              </w:rPr>
              <w:t xml:space="preserve">), </w:t>
            </w:r>
            <w:r w:rsidRPr="00885F92">
              <w:rPr>
                <w:b/>
                <w:sz w:val="20"/>
                <w:szCs w:val="20"/>
                <w:lang w:val="de-AT"/>
              </w:rPr>
              <w:t>Reg</w:t>
            </w:r>
            <w:r w:rsidR="006B1750">
              <w:rPr>
                <w:b/>
                <w:sz w:val="20"/>
                <w:szCs w:val="20"/>
                <w:vertAlign w:val="superscript"/>
                <w:lang w:val="de-AT"/>
              </w:rPr>
              <w:t>4</w:t>
            </w:r>
            <w:r>
              <w:rPr>
                <w:bCs/>
                <w:sz w:val="20"/>
                <w:szCs w:val="20"/>
                <w:lang w:val="de-AT"/>
              </w:rPr>
              <w:t xml:space="preserve">, </w:t>
            </w:r>
            <w:r w:rsidRPr="00EF0206">
              <w:rPr>
                <w:b/>
                <w:sz w:val="20"/>
                <w:szCs w:val="20"/>
                <w:lang w:val="de-AT"/>
              </w:rPr>
              <w:t>Ros</w:t>
            </w:r>
          </w:p>
        </w:tc>
        <w:tc>
          <w:tcPr>
            <w:tcW w:w="2296" w:type="dxa"/>
            <w:tcBorders>
              <w:top w:val="nil"/>
              <w:left w:val="nil"/>
              <w:bottom w:val="nil"/>
              <w:right w:val="nil"/>
            </w:tcBorders>
          </w:tcPr>
          <w:p w14:paraId="2D48AECF" w14:textId="77777777" w:rsidR="00E55B4F" w:rsidRDefault="00E55B4F" w:rsidP="003D7E20">
            <w:pPr>
              <w:pStyle w:val="Textkrper"/>
              <w:widowControl w:val="0"/>
              <w:numPr>
                <w:ilvl w:val="0"/>
                <w:numId w:val="7"/>
              </w:numPr>
              <w:rPr>
                <w:szCs w:val="22"/>
                <w:lang w:val="en-GB"/>
              </w:rPr>
            </w:pPr>
            <w:r>
              <w:rPr>
                <w:szCs w:val="22"/>
                <w:lang w:val="en-GB"/>
              </w:rPr>
              <w:t>{</w:t>
            </w:r>
            <w:r w:rsidRPr="006B1750">
              <w:rPr>
                <w:szCs w:val="22"/>
                <w:highlight w:val="cyan"/>
                <w:lang w:val="en-GB"/>
              </w:rPr>
              <w:t>fermata</w:t>
            </w:r>
            <w:r>
              <w:rPr>
                <w:szCs w:val="22"/>
                <w:lang w:val="en-GB"/>
              </w:rPr>
              <w:t>}</w:t>
            </w:r>
          </w:p>
        </w:tc>
      </w:tr>
    </w:tbl>
    <w:p w14:paraId="7A556BA2" w14:textId="4538E64D" w:rsidR="002D108E" w:rsidRPr="002D108E" w:rsidRDefault="005D57AE" w:rsidP="002D108E">
      <w:pPr>
        <w:pStyle w:val="berschrift3"/>
        <w:numPr>
          <w:ilvl w:val="2"/>
          <w:numId w:val="5"/>
        </w:numPr>
        <w:rPr>
          <w:szCs w:val="22"/>
          <w:lang w:val="en-GB"/>
        </w:rPr>
      </w:pPr>
      <w:r w:rsidRPr="00240AB0">
        <w:rPr>
          <w:szCs w:val="22"/>
          <w:lang w:val="en-GB"/>
        </w:rPr>
        <w:t>Variants in pitch and rhythm</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EF0206" w:rsidRPr="00240AB0" w14:paraId="16D5D3DF" w14:textId="77777777" w:rsidTr="00FB3501">
        <w:tc>
          <w:tcPr>
            <w:tcW w:w="2296" w:type="dxa"/>
            <w:tcBorders>
              <w:top w:val="nil"/>
              <w:left w:val="nil"/>
              <w:bottom w:val="nil"/>
              <w:right w:val="nil"/>
            </w:tcBorders>
          </w:tcPr>
          <w:p w14:paraId="0C0D6FF6" w14:textId="20189380" w:rsidR="00EF0206" w:rsidRDefault="00EF0206" w:rsidP="00FB3501">
            <w:pPr>
              <w:pStyle w:val="Textkrper"/>
              <w:widowControl w:val="0"/>
              <w:numPr>
                <w:ilvl w:val="0"/>
                <w:numId w:val="7"/>
              </w:numPr>
              <w:rPr>
                <w:szCs w:val="22"/>
                <w:lang w:val="en-GB"/>
              </w:rPr>
            </w:pPr>
            <w:r>
              <w:rPr>
                <w:szCs w:val="22"/>
                <w:lang w:val="en-GB"/>
              </w:rPr>
              <w:t>10</w:t>
            </w:r>
            <w:r>
              <w:rPr>
                <w:szCs w:val="22"/>
                <w:vertAlign w:val="subscript"/>
                <w:lang w:val="en-GB"/>
              </w:rPr>
              <w:t>4</w:t>
            </w:r>
          </w:p>
        </w:tc>
        <w:tc>
          <w:tcPr>
            <w:tcW w:w="2296" w:type="dxa"/>
            <w:tcBorders>
              <w:top w:val="nil"/>
              <w:left w:val="nil"/>
              <w:bottom w:val="nil"/>
              <w:right w:val="nil"/>
            </w:tcBorders>
          </w:tcPr>
          <w:p w14:paraId="7A8CF1A0" w14:textId="69DF55C9" w:rsidR="00EF0206" w:rsidRDefault="00EF0206" w:rsidP="00FB3501">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0C1E8F59" w14:textId="6A948B27" w:rsidR="00EF0206" w:rsidRDefault="00EF0206" w:rsidP="00FB3501">
            <w:pPr>
              <w:pStyle w:val="Textkrper"/>
              <w:widowControl w:val="0"/>
              <w:numPr>
                <w:ilvl w:val="0"/>
                <w:numId w:val="7"/>
              </w:numPr>
              <w:rPr>
                <w:b/>
                <w:sz w:val="20"/>
                <w:szCs w:val="20"/>
                <w:lang w:val="en-GB"/>
              </w:rPr>
            </w:pPr>
            <w:r w:rsidRPr="00EF0206">
              <w:rPr>
                <w:b/>
                <w:sz w:val="20"/>
                <w:szCs w:val="20"/>
                <w:lang w:val="de-AT"/>
              </w:rPr>
              <w:t>Ros</w:t>
            </w:r>
          </w:p>
        </w:tc>
        <w:tc>
          <w:tcPr>
            <w:tcW w:w="2296" w:type="dxa"/>
            <w:tcBorders>
              <w:top w:val="nil"/>
              <w:left w:val="nil"/>
              <w:bottom w:val="nil"/>
              <w:right w:val="nil"/>
            </w:tcBorders>
          </w:tcPr>
          <w:p w14:paraId="0B6E0581" w14:textId="090ECFAD" w:rsidR="00EF0206" w:rsidRDefault="00EF0206" w:rsidP="00FB3501">
            <w:pPr>
              <w:pStyle w:val="Textkrper"/>
              <w:widowControl w:val="0"/>
              <w:numPr>
                <w:ilvl w:val="0"/>
                <w:numId w:val="7"/>
              </w:numPr>
              <w:rPr>
                <w:szCs w:val="22"/>
                <w:lang w:val="en-GB"/>
              </w:rPr>
            </w:pPr>
            <w:r>
              <w:rPr>
                <w:i/>
                <w:iCs/>
                <w:szCs w:val="22"/>
                <w:lang w:val="en-GB"/>
              </w:rPr>
              <w:t>a</w:t>
            </w:r>
            <w:r>
              <w:rPr>
                <w:szCs w:val="22"/>
                <w:vertAlign w:val="superscript"/>
                <w:lang w:val="en-GB"/>
              </w:rPr>
              <w:t>1</w:t>
            </w:r>
          </w:p>
        </w:tc>
      </w:tr>
      <w:tr w:rsidR="00AD35D3" w:rsidRPr="00240AB0" w14:paraId="1CF12F43" w14:textId="77777777" w:rsidTr="00FB3501">
        <w:tc>
          <w:tcPr>
            <w:tcW w:w="2296" w:type="dxa"/>
            <w:tcBorders>
              <w:top w:val="nil"/>
              <w:left w:val="nil"/>
              <w:bottom w:val="nil"/>
              <w:right w:val="nil"/>
            </w:tcBorders>
          </w:tcPr>
          <w:p w14:paraId="68CE5023" w14:textId="4ABA720B" w:rsidR="00AD35D3" w:rsidRDefault="00AD35D3" w:rsidP="00FB3501">
            <w:pPr>
              <w:pStyle w:val="Textkrper"/>
              <w:widowControl w:val="0"/>
              <w:numPr>
                <w:ilvl w:val="0"/>
                <w:numId w:val="7"/>
              </w:numPr>
              <w:rPr>
                <w:szCs w:val="22"/>
                <w:lang w:val="en-GB"/>
              </w:rPr>
            </w:pPr>
            <w:r>
              <w:rPr>
                <w:szCs w:val="22"/>
                <w:lang w:val="en-GB"/>
              </w:rPr>
              <w:t>12</w:t>
            </w:r>
            <w:r>
              <w:rPr>
                <w:szCs w:val="22"/>
                <w:vertAlign w:val="subscript"/>
                <w:lang w:val="en-GB"/>
              </w:rPr>
              <w:t>2</w:t>
            </w:r>
          </w:p>
        </w:tc>
        <w:tc>
          <w:tcPr>
            <w:tcW w:w="2296" w:type="dxa"/>
            <w:tcBorders>
              <w:top w:val="nil"/>
              <w:left w:val="nil"/>
              <w:bottom w:val="nil"/>
              <w:right w:val="nil"/>
            </w:tcBorders>
          </w:tcPr>
          <w:p w14:paraId="4DE5495F" w14:textId="114CE57B" w:rsidR="00AD35D3" w:rsidRDefault="00AD35D3" w:rsidP="00FB3501">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703CA89C" w14:textId="5188EC8D" w:rsidR="00AD35D3" w:rsidRPr="00744963" w:rsidRDefault="00744963" w:rsidP="00FB3501">
            <w:pPr>
              <w:pStyle w:val="Textkrper"/>
              <w:widowControl w:val="0"/>
              <w:numPr>
                <w:ilvl w:val="0"/>
                <w:numId w:val="7"/>
              </w:numPr>
              <w:rPr>
                <w:b/>
                <w:sz w:val="20"/>
                <w:szCs w:val="20"/>
                <w:lang w:val="en-GB"/>
              </w:rPr>
            </w:pPr>
            <w:r w:rsidRPr="00157B28">
              <w:rPr>
                <w:b/>
                <w:sz w:val="20"/>
                <w:szCs w:val="20"/>
                <w:lang w:val="en-GB"/>
              </w:rPr>
              <w:t>Mun</w:t>
            </w:r>
            <w:r w:rsidRPr="00157B28">
              <w:rPr>
                <w:b/>
                <w:sz w:val="20"/>
                <w:szCs w:val="20"/>
                <w:vertAlign w:val="superscript"/>
                <w:lang w:val="en-GB"/>
              </w:rPr>
              <w:t>5</w:t>
            </w:r>
            <w:r w:rsidRPr="00157B28">
              <w:rPr>
                <w:bCs/>
                <w:sz w:val="20"/>
                <w:szCs w:val="20"/>
                <w:lang w:val="en-GB"/>
              </w:rPr>
              <w:t xml:space="preserve">, </w:t>
            </w:r>
            <w:r w:rsidRPr="00157B28">
              <w:rPr>
                <w:b/>
                <w:sz w:val="20"/>
                <w:szCs w:val="20"/>
                <w:lang w:val="en-GB"/>
              </w:rPr>
              <w:t>Reg</w:t>
            </w:r>
            <w:r w:rsidRPr="00157B28">
              <w:rPr>
                <w:b/>
                <w:sz w:val="20"/>
                <w:szCs w:val="20"/>
                <w:vertAlign w:val="superscript"/>
                <w:lang w:val="en-GB"/>
              </w:rPr>
              <w:t>3</w:t>
            </w:r>
            <w:r w:rsidRPr="00157B28">
              <w:rPr>
                <w:bCs/>
                <w:sz w:val="20"/>
                <w:szCs w:val="20"/>
                <w:lang w:val="en-GB"/>
              </w:rPr>
              <w:t xml:space="preserve">, </w:t>
            </w:r>
            <w:r w:rsidRPr="00157B28">
              <w:rPr>
                <w:b/>
                <w:sz w:val="20"/>
                <w:szCs w:val="20"/>
                <w:lang w:val="en-GB"/>
              </w:rPr>
              <w:t>Reg</w:t>
            </w:r>
            <w:r w:rsidRPr="00157B28">
              <w:rPr>
                <w:b/>
                <w:sz w:val="20"/>
                <w:szCs w:val="20"/>
                <w:vertAlign w:val="superscript"/>
                <w:lang w:val="en-GB"/>
              </w:rPr>
              <w:t>4</w:t>
            </w:r>
            <w:r w:rsidRPr="00157B28">
              <w:rPr>
                <w:bCs/>
                <w:sz w:val="20"/>
                <w:szCs w:val="20"/>
                <w:lang w:val="en-GB"/>
              </w:rPr>
              <w:t>,</w:t>
            </w:r>
            <w:r>
              <w:rPr>
                <w:bCs/>
                <w:sz w:val="20"/>
                <w:szCs w:val="20"/>
                <w:lang w:val="en-GB"/>
              </w:rPr>
              <w:t xml:space="preserve"> </w:t>
            </w:r>
            <w:r w:rsidR="00157B28" w:rsidRPr="00157B28">
              <w:rPr>
                <w:b/>
                <w:sz w:val="20"/>
                <w:szCs w:val="20"/>
                <w:lang w:val="en-GB"/>
              </w:rPr>
              <w:t>Rh</w:t>
            </w:r>
            <w:r w:rsidR="00157B28" w:rsidRPr="00157B28">
              <w:rPr>
                <w:b/>
                <w:sz w:val="20"/>
                <w:szCs w:val="20"/>
                <w:vertAlign w:val="superscript"/>
                <w:lang w:val="en-GB"/>
              </w:rPr>
              <w:t>2</w:t>
            </w:r>
            <w:r w:rsidR="00157B28" w:rsidRPr="00157B28">
              <w:rPr>
                <w:bCs/>
                <w:sz w:val="20"/>
                <w:szCs w:val="20"/>
                <w:lang w:val="en-GB"/>
              </w:rPr>
              <w:t xml:space="preserve">, </w:t>
            </w:r>
            <w:r w:rsidR="00157B28" w:rsidRPr="00157B28">
              <w:rPr>
                <w:b/>
                <w:sz w:val="20"/>
                <w:szCs w:val="20"/>
                <w:lang w:val="en-GB"/>
              </w:rPr>
              <w:t>Ros</w:t>
            </w:r>
          </w:p>
        </w:tc>
        <w:tc>
          <w:tcPr>
            <w:tcW w:w="2296" w:type="dxa"/>
            <w:tcBorders>
              <w:top w:val="nil"/>
              <w:left w:val="nil"/>
              <w:bottom w:val="nil"/>
              <w:right w:val="nil"/>
            </w:tcBorders>
          </w:tcPr>
          <w:p w14:paraId="621D667A" w14:textId="6893CC3B" w:rsidR="00AD35D3" w:rsidRDefault="003727C2" w:rsidP="00FB3501">
            <w:pPr>
              <w:pStyle w:val="Textkrper"/>
              <w:widowControl w:val="0"/>
              <w:numPr>
                <w:ilvl w:val="0"/>
                <w:numId w:val="7"/>
              </w:numPr>
              <w:rPr>
                <w:szCs w:val="22"/>
                <w:lang w:val="en-GB"/>
              </w:rPr>
            </w:pPr>
            <w:r w:rsidRPr="003727C2">
              <w:rPr>
                <w:i/>
                <w:iCs/>
                <w:szCs w:val="22"/>
                <w:lang w:val="en-GB"/>
              </w:rPr>
              <w:t>e</w:t>
            </w:r>
            <w:r w:rsidRPr="00157B28">
              <w:rPr>
                <w:szCs w:val="22"/>
                <w:vertAlign w:val="superscript"/>
                <w:lang w:val="en-GB"/>
              </w:rPr>
              <w:t>1</w:t>
            </w:r>
          </w:p>
        </w:tc>
      </w:tr>
      <w:tr w:rsidR="00366B70" w:rsidRPr="00240AB0" w14:paraId="2B0B922B" w14:textId="77777777" w:rsidTr="00FB3501">
        <w:tc>
          <w:tcPr>
            <w:tcW w:w="2296" w:type="dxa"/>
            <w:tcBorders>
              <w:top w:val="nil"/>
              <w:left w:val="nil"/>
              <w:bottom w:val="nil"/>
              <w:right w:val="nil"/>
            </w:tcBorders>
          </w:tcPr>
          <w:p w14:paraId="0E4E28CA" w14:textId="513EA1B9" w:rsidR="00366B70" w:rsidRDefault="00366B70" w:rsidP="00FB3501">
            <w:pPr>
              <w:pStyle w:val="Textkrper"/>
              <w:widowControl w:val="0"/>
              <w:numPr>
                <w:ilvl w:val="0"/>
                <w:numId w:val="7"/>
              </w:numPr>
              <w:rPr>
                <w:szCs w:val="22"/>
                <w:lang w:val="en-GB"/>
              </w:rPr>
            </w:pPr>
            <w:r>
              <w:rPr>
                <w:szCs w:val="22"/>
                <w:lang w:val="en-GB"/>
              </w:rPr>
              <w:t>14</w:t>
            </w:r>
            <w:r>
              <w:rPr>
                <w:szCs w:val="22"/>
                <w:vertAlign w:val="subscript"/>
                <w:lang w:val="en-GB"/>
              </w:rPr>
              <w:t>2</w:t>
            </w:r>
          </w:p>
        </w:tc>
        <w:tc>
          <w:tcPr>
            <w:tcW w:w="2296" w:type="dxa"/>
            <w:tcBorders>
              <w:top w:val="nil"/>
              <w:left w:val="nil"/>
              <w:bottom w:val="nil"/>
              <w:right w:val="nil"/>
            </w:tcBorders>
          </w:tcPr>
          <w:p w14:paraId="677F8D85" w14:textId="6ACF1BA8" w:rsidR="00366B70" w:rsidRDefault="00366B70" w:rsidP="00FB3501">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236513BD" w14:textId="79DD5B21" w:rsidR="00366B70" w:rsidRPr="00EF0206" w:rsidRDefault="00366B70" w:rsidP="00FB3501">
            <w:pPr>
              <w:pStyle w:val="Textkrper"/>
              <w:widowControl w:val="0"/>
              <w:numPr>
                <w:ilvl w:val="0"/>
                <w:numId w:val="7"/>
              </w:numPr>
              <w:rPr>
                <w:b/>
                <w:sz w:val="20"/>
                <w:szCs w:val="20"/>
                <w:lang w:val="de-AT"/>
              </w:rPr>
            </w:pPr>
            <w:r>
              <w:rPr>
                <w:b/>
                <w:sz w:val="20"/>
                <w:szCs w:val="20"/>
                <w:lang w:val="de-AT"/>
              </w:rPr>
              <w:t>Ros</w:t>
            </w:r>
          </w:p>
        </w:tc>
        <w:tc>
          <w:tcPr>
            <w:tcW w:w="2296" w:type="dxa"/>
            <w:tcBorders>
              <w:top w:val="nil"/>
              <w:left w:val="nil"/>
              <w:bottom w:val="nil"/>
              <w:right w:val="nil"/>
            </w:tcBorders>
          </w:tcPr>
          <w:p w14:paraId="77B30D21" w14:textId="1841C3F7" w:rsidR="00366B70" w:rsidRDefault="00366B70" w:rsidP="00FB3501">
            <w:pPr>
              <w:pStyle w:val="Textkrper"/>
              <w:widowControl w:val="0"/>
              <w:numPr>
                <w:ilvl w:val="0"/>
                <w:numId w:val="7"/>
              </w:numPr>
              <w:rPr>
                <w:i/>
                <w:iCs/>
                <w:szCs w:val="22"/>
                <w:lang w:val="en-GB"/>
              </w:rPr>
            </w:pPr>
            <w:r>
              <w:rPr>
                <w:i/>
                <w:iCs/>
                <w:szCs w:val="22"/>
                <w:lang w:val="en-GB"/>
              </w:rPr>
              <w:t>a</w:t>
            </w:r>
          </w:p>
        </w:tc>
      </w:tr>
      <w:tr w:rsidR="000559E9" w:rsidRPr="00240AB0" w14:paraId="35EF68EA" w14:textId="77777777" w:rsidTr="004223FA">
        <w:tc>
          <w:tcPr>
            <w:tcW w:w="2296" w:type="dxa"/>
            <w:tcBorders>
              <w:top w:val="nil"/>
              <w:left w:val="nil"/>
              <w:bottom w:val="nil"/>
              <w:right w:val="nil"/>
            </w:tcBorders>
          </w:tcPr>
          <w:p w14:paraId="1672D642" w14:textId="77777777" w:rsidR="000559E9" w:rsidRDefault="000559E9" w:rsidP="004223FA">
            <w:pPr>
              <w:pStyle w:val="Textkrper"/>
              <w:widowControl w:val="0"/>
              <w:numPr>
                <w:ilvl w:val="0"/>
                <w:numId w:val="7"/>
              </w:numPr>
              <w:rPr>
                <w:szCs w:val="22"/>
                <w:lang w:val="en-GB"/>
              </w:rPr>
            </w:pPr>
            <w:r>
              <w:rPr>
                <w:szCs w:val="22"/>
                <w:lang w:val="en-GB"/>
              </w:rPr>
              <w:t>50</w:t>
            </w:r>
            <w:r>
              <w:rPr>
                <w:szCs w:val="22"/>
                <w:vertAlign w:val="subscript"/>
                <w:lang w:val="en-GB"/>
              </w:rPr>
              <w:t>2</w:t>
            </w:r>
            <w:r>
              <w:rPr>
                <w:szCs w:val="22"/>
                <w:lang w:val="en-GB"/>
              </w:rPr>
              <w:t>–51</w:t>
            </w:r>
            <w:r>
              <w:rPr>
                <w:szCs w:val="22"/>
                <w:vertAlign w:val="subscript"/>
                <w:lang w:val="en-GB"/>
              </w:rPr>
              <w:t>1</w:t>
            </w:r>
          </w:p>
        </w:tc>
        <w:tc>
          <w:tcPr>
            <w:tcW w:w="2296" w:type="dxa"/>
            <w:tcBorders>
              <w:top w:val="nil"/>
              <w:left w:val="nil"/>
              <w:bottom w:val="nil"/>
              <w:right w:val="nil"/>
            </w:tcBorders>
          </w:tcPr>
          <w:p w14:paraId="4E925C1F" w14:textId="77777777" w:rsidR="000559E9" w:rsidRDefault="000559E9" w:rsidP="004223FA">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5FE4E94D" w14:textId="77777777" w:rsidR="000559E9" w:rsidRDefault="000559E9" w:rsidP="004223FA">
            <w:pPr>
              <w:pStyle w:val="Textkrper"/>
              <w:widowControl w:val="0"/>
              <w:numPr>
                <w:ilvl w:val="0"/>
                <w:numId w:val="7"/>
              </w:numPr>
              <w:rPr>
                <w:b/>
                <w:sz w:val="20"/>
                <w:szCs w:val="20"/>
                <w:lang w:val="en-GB"/>
              </w:rPr>
            </w:pPr>
            <w:r w:rsidRPr="0010132A">
              <w:rPr>
                <w:b/>
                <w:sz w:val="20"/>
                <w:szCs w:val="20"/>
                <w:lang w:val="en-GB"/>
              </w:rPr>
              <w:t>Reg</w:t>
            </w:r>
            <w:r w:rsidRPr="0010132A">
              <w:rPr>
                <w:b/>
                <w:sz w:val="20"/>
                <w:szCs w:val="20"/>
                <w:vertAlign w:val="superscript"/>
                <w:lang w:val="en-GB"/>
              </w:rPr>
              <w:t>3</w:t>
            </w:r>
          </w:p>
        </w:tc>
        <w:tc>
          <w:tcPr>
            <w:tcW w:w="2296" w:type="dxa"/>
            <w:tcBorders>
              <w:top w:val="nil"/>
              <w:left w:val="nil"/>
              <w:bottom w:val="nil"/>
              <w:right w:val="nil"/>
            </w:tcBorders>
          </w:tcPr>
          <w:p w14:paraId="6BD71938" w14:textId="77777777" w:rsidR="000559E9" w:rsidRDefault="000559E9" w:rsidP="004223FA">
            <w:pPr>
              <w:pStyle w:val="Textkrper"/>
              <w:widowControl w:val="0"/>
              <w:numPr>
                <w:ilvl w:val="0"/>
                <w:numId w:val="7"/>
              </w:numPr>
              <w:rPr>
                <w:szCs w:val="22"/>
                <w:lang w:val="en-GB"/>
              </w:rPr>
            </w:pPr>
            <w:r>
              <w:rPr>
                <w:szCs w:val="22"/>
                <w:lang w:val="en-GB"/>
              </w:rPr>
              <w:t>dotted Mi</w:t>
            </w:r>
          </w:p>
        </w:tc>
      </w:tr>
      <w:tr w:rsidR="00AD35D3" w:rsidRPr="00240AB0" w14:paraId="4C05CDC4" w14:textId="77777777" w:rsidTr="004223FA">
        <w:tc>
          <w:tcPr>
            <w:tcW w:w="2296" w:type="dxa"/>
            <w:tcBorders>
              <w:top w:val="nil"/>
              <w:left w:val="nil"/>
              <w:bottom w:val="nil"/>
              <w:right w:val="nil"/>
            </w:tcBorders>
          </w:tcPr>
          <w:p w14:paraId="69F26D4D" w14:textId="7A506AE8" w:rsidR="00AD35D3" w:rsidRDefault="00AD35D3" w:rsidP="004223FA">
            <w:pPr>
              <w:pStyle w:val="Textkrper"/>
              <w:widowControl w:val="0"/>
              <w:numPr>
                <w:ilvl w:val="0"/>
                <w:numId w:val="7"/>
              </w:numPr>
              <w:rPr>
                <w:szCs w:val="22"/>
                <w:lang w:val="en-GB"/>
              </w:rPr>
            </w:pPr>
            <w:r>
              <w:rPr>
                <w:szCs w:val="22"/>
                <w:lang w:val="en-GB"/>
              </w:rPr>
              <w:t>52</w:t>
            </w:r>
            <w:r>
              <w:rPr>
                <w:szCs w:val="22"/>
                <w:vertAlign w:val="subscript"/>
                <w:lang w:val="en-GB"/>
              </w:rPr>
              <w:t>2</w:t>
            </w:r>
          </w:p>
        </w:tc>
        <w:tc>
          <w:tcPr>
            <w:tcW w:w="2296" w:type="dxa"/>
            <w:tcBorders>
              <w:top w:val="nil"/>
              <w:left w:val="nil"/>
              <w:bottom w:val="nil"/>
              <w:right w:val="nil"/>
            </w:tcBorders>
          </w:tcPr>
          <w:p w14:paraId="1458153E" w14:textId="4E0C690A" w:rsidR="00AD35D3" w:rsidRDefault="00AD35D3" w:rsidP="004223FA">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12339F14" w14:textId="6223E0C1" w:rsidR="00AD35D3" w:rsidRPr="00157B28" w:rsidRDefault="00744963" w:rsidP="004223FA">
            <w:pPr>
              <w:pStyle w:val="Textkrper"/>
              <w:widowControl w:val="0"/>
              <w:numPr>
                <w:ilvl w:val="0"/>
                <w:numId w:val="7"/>
              </w:numPr>
              <w:rPr>
                <w:b/>
                <w:sz w:val="20"/>
                <w:szCs w:val="20"/>
                <w:lang w:val="de-AT"/>
              </w:rPr>
            </w:pPr>
            <w:r w:rsidRPr="00157B28">
              <w:rPr>
                <w:b/>
                <w:sz w:val="20"/>
                <w:szCs w:val="20"/>
                <w:lang w:val="de-AT"/>
              </w:rPr>
              <w:t>Lei</w:t>
            </w:r>
            <w:r w:rsidRPr="00157B28">
              <w:rPr>
                <w:bCs/>
                <w:sz w:val="20"/>
                <w:szCs w:val="20"/>
                <w:lang w:val="de-AT"/>
              </w:rPr>
              <w:t xml:space="preserve">, </w:t>
            </w:r>
            <w:r w:rsidRPr="00157B28">
              <w:rPr>
                <w:b/>
                <w:sz w:val="20"/>
                <w:szCs w:val="20"/>
                <w:lang w:val="de-AT"/>
              </w:rPr>
              <w:t>Reg</w:t>
            </w:r>
            <w:r w:rsidRPr="00157B28">
              <w:rPr>
                <w:b/>
                <w:sz w:val="20"/>
                <w:szCs w:val="20"/>
                <w:vertAlign w:val="superscript"/>
                <w:lang w:val="de-AT"/>
              </w:rPr>
              <w:t>3</w:t>
            </w:r>
            <w:r w:rsidRPr="00157B28">
              <w:rPr>
                <w:bCs/>
                <w:sz w:val="20"/>
                <w:szCs w:val="20"/>
                <w:lang w:val="de-AT"/>
              </w:rPr>
              <w:t xml:space="preserve">, </w:t>
            </w:r>
            <w:r w:rsidRPr="00157B28">
              <w:rPr>
                <w:b/>
                <w:sz w:val="20"/>
                <w:szCs w:val="20"/>
                <w:lang w:val="de-AT"/>
              </w:rPr>
              <w:t>Reg</w:t>
            </w:r>
            <w:r w:rsidRPr="00157B28">
              <w:rPr>
                <w:b/>
                <w:sz w:val="20"/>
                <w:szCs w:val="20"/>
                <w:vertAlign w:val="superscript"/>
                <w:lang w:val="de-AT"/>
              </w:rPr>
              <w:t>4</w:t>
            </w:r>
            <w:r w:rsidRPr="00157B28">
              <w:rPr>
                <w:bCs/>
                <w:sz w:val="20"/>
                <w:szCs w:val="20"/>
                <w:lang w:val="de-AT"/>
              </w:rPr>
              <w:t xml:space="preserve">, </w:t>
            </w:r>
            <w:r w:rsidR="00157B28" w:rsidRPr="00157B28">
              <w:rPr>
                <w:b/>
                <w:sz w:val="20"/>
                <w:szCs w:val="20"/>
                <w:lang w:val="de-AT"/>
              </w:rPr>
              <w:t>Rh</w:t>
            </w:r>
            <w:r w:rsidR="00157B28" w:rsidRPr="00157B28">
              <w:rPr>
                <w:b/>
                <w:sz w:val="20"/>
                <w:szCs w:val="20"/>
                <w:vertAlign w:val="superscript"/>
                <w:lang w:val="de-AT"/>
              </w:rPr>
              <w:t>2</w:t>
            </w:r>
            <w:r w:rsidR="00157B28" w:rsidRPr="00157B28">
              <w:rPr>
                <w:bCs/>
                <w:sz w:val="20"/>
                <w:szCs w:val="20"/>
                <w:lang w:val="de-AT"/>
              </w:rPr>
              <w:t xml:space="preserve">, </w:t>
            </w:r>
            <w:r w:rsidR="00157B28" w:rsidRPr="00157B28">
              <w:rPr>
                <w:b/>
                <w:sz w:val="20"/>
                <w:szCs w:val="20"/>
                <w:lang w:val="de-AT"/>
              </w:rPr>
              <w:t>Ros</w:t>
            </w:r>
          </w:p>
        </w:tc>
        <w:tc>
          <w:tcPr>
            <w:tcW w:w="2296" w:type="dxa"/>
            <w:tcBorders>
              <w:top w:val="nil"/>
              <w:left w:val="nil"/>
              <w:bottom w:val="nil"/>
              <w:right w:val="nil"/>
            </w:tcBorders>
          </w:tcPr>
          <w:p w14:paraId="616A748A" w14:textId="55D7FC09" w:rsidR="00AD35D3" w:rsidRDefault="00AD35D3" w:rsidP="004223FA">
            <w:pPr>
              <w:pStyle w:val="Textkrper"/>
              <w:widowControl w:val="0"/>
              <w:numPr>
                <w:ilvl w:val="0"/>
                <w:numId w:val="7"/>
              </w:numPr>
              <w:rPr>
                <w:szCs w:val="22"/>
                <w:lang w:val="en-GB"/>
              </w:rPr>
            </w:pPr>
            <w:r>
              <w:rPr>
                <w:i/>
                <w:iCs/>
                <w:szCs w:val="22"/>
                <w:lang w:val="en-GB"/>
              </w:rPr>
              <w:t>c</w:t>
            </w:r>
          </w:p>
        </w:tc>
      </w:tr>
      <w:tr w:rsidR="000559E9" w:rsidRPr="00240AB0" w14:paraId="4C4E579E" w14:textId="77777777" w:rsidTr="004223FA">
        <w:tc>
          <w:tcPr>
            <w:tcW w:w="2296" w:type="dxa"/>
            <w:tcBorders>
              <w:top w:val="nil"/>
              <w:left w:val="nil"/>
              <w:bottom w:val="nil"/>
              <w:right w:val="nil"/>
            </w:tcBorders>
          </w:tcPr>
          <w:p w14:paraId="6758C700" w14:textId="77777777" w:rsidR="000559E9" w:rsidRDefault="000559E9" w:rsidP="004223FA">
            <w:pPr>
              <w:pStyle w:val="Textkrper"/>
              <w:widowControl w:val="0"/>
              <w:numPr>
                <w:ilvl w:val="0"/>
                <w:numId w:val="7"/>
              </w:numPr>
              <w:rPr>
                <w:szCs w:val="22"/>
                <w:lang w:val="en-GB"/>
              </w:rPr>
            </w:pPr>
            <w:r>
              <w:rPr>
                <w:szCs w:val="22"/>
                <w:lang w:val="en-GB"/>
              </w:rPr>
              <w:t>59</w:t>
            </w:r>
            <w:r>
              <w:rPr>
                <w:szCs w:val="22"/>
                <w:vertAlign w:val="subscript"/>
                <w:lang w:val="en-GB"/>
              </w:rPr>
              <w:t>3</w:t>
            </w:r>
            <w:r>
              <w:rPr>
                <w:szCs w:val="22"/>
                <w:lang w:val="en-GB"/>
              </w:rPr>
              <w:t>–60</w:t>
            </w:r>
            <w:r>
              <w:rPr>
                <w:szCs w:val="22"/>
                <w:vertAlign w:val="subscript"/>
                <w:lang w:val="en-GB"/>
              </w:rPr>
              <w:t>1</w:t>
            </w:r>
          </w:p>
        </w:tc>
        <w:tc>
          <w:tcPr>
            <w:tcW w:w="2296" w:type="dxa"/>
            <w:tcBorders>
              <w:top w:val="nil"/>
              <w:left w:val="nil"/>
              <w:bottom w:val="nil"/>
              <w:right w:val="nil"/>
            </w:tcBorders>
          </w:tcPr>
          <w:p w14:paraId="53D73AF1" w14:textId="77777777" w:rsidR="000559E9" w:rsidRDefault="000559E9" w:rsidP="004223FA">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02FD17A1" w14:textId="77777777" w:rsidR="000559E9" w:rsidRPr="0010132A" w:rsidRDefault="000559E9" w:rsidP="004223FA">
            <w:pPr>
              <w:pStyle w:val="Textkrper"/>
              <w:widowControl w:val="0"/>
              <w:numPr>
                <w:ilvl w:val="0"/>
                <w:numId w:val="7"/>
              </w:numPr>
              <w:rPr>
                <w:b/>
                <w:sz w:val="20"/>
                <w:szCs w:val="20"/>
                <w:lang w:val="en-GB"/>
              </w:rPr>
            </w:pPr>
            <w:r w:rsidRPr="0010132A">
              <w:rPr>
                <w:b/>
                <w:sz w:val="20"/>
                <w:szCs w:val="20"/>
                <w:lang w:val="en-GB"/>
              </w:rPr>
              <w:t>Reg</w:t>
            </w:r>
            <w:r w:rsidRPr="0010132A">
              <w:rPr>
                <w:b/>
                <w:sz w:val="20"/>
                <w:szCs w:val="20"/>
                <w:vertAlign w:val="superscript"/>
                <w:lang w:val="en-GB"/>
              </w:rPr>
              <w:t>3</w:t>
            </w:r>
          </w:p>
        </w:tc>
        <w:tc>
          <w:tcPr>
            <w:tcW w:w="2296" w:type="dxa"/>
            <w:tcBorders>
              <w:top w:val="nil"/>
              <w:left w:val="nil"/>
              <w:bottom w:val="nil"/>
              <w:right w:val="nil"/>
            </w:tcBorders>
          </w:tcPr>
          <w:p w14:paraId="42803A6E" w14:textId="77777777" w:rsidR="000559E9" w:rsidRDefault="000559E9" w:rsidP="004223FA">
            <w:pPr>
              <w:pStyle w:val="Textkrper"/>
              <w:widowControl w:val="0"/>
              <w:numPr>
                <w:ilvl w:val="0"/>
                <w:numId w:val="7"/>
              </w:numPr>
              <w:rPr>
                <w:szCs w:val="22"/>
                <w:lang w:val="en-GB"/>
              </w:rPr>
            </w:pPr>
            <w:r>
              <w:rPr>
                <w:szCs w:val="22"/>
                <w:lang w:val="en-GB"/>
              </w:rPr>
              <w:t>dotted Mi</w:t>
            </w:r>
          </w:p>
        </w:tc>
      </w:tr>
      <w:tr w:rsidR="007427CA" w:rsidRPr="00240AB0" w14:paraId="790CCDA4" w14:textId="77777777" w:rsidTr="004223FA">
        <w:tc>
          <w:tcPr>
            <w:tcW w:w="2296" w:type="dxa"/>
            <w:tcBorders>
              <w:top w:val="nil"/>
              <w:left w:val="nil"/>
              <w:bottom w:val="nil"/>
              <w:right w:val="nil"/>
            </w:tcBorders>
          </w:tcPr>
          <w:p w14:paraId="74BDDBA4" w14:textId="7E6E4562" w:rsidR="007427CA" w:rsidRDefault="007427CA" w:rsidP="004223FA">
            <w:pPr>
              <w:pStyle w:val="Textkrper"/>
              <w:widowControl w:val="0"/>
              <w:numPr>
                <w:ilvl w:val="0"/>
                <w:numId w:val="7"/>
              </w:numPr>
              <w:rPr>
                <w:szCs w:val="22"/>
                <w:lang w:val="en-GB"/>
              </w:rPr>
            </w:pPr>
            <w:r>
              <w:rPr>
                <w:szCs w:val="22"/>
                <w:lang w:val="en-GB"/>
              </w:rPr>
              <w:t>67</w:t>
            </w:r>
            <w:r>
              <w:rPr>
                <w:szCs w:val="22"/>
                <w:vertAlign w:val="subscript"/>
                <w:lang w:val="en-GB"/>
              </w:rPr>
              <w:t>1</w:t>
            </w:r>
          </w:p>
        </w:tc>
        <w:tc>
          <w:tcPr>
            <w:tcW w:w="2296" w:type="dxa"/>
            <w:tcBorders>
              <w:top w:val="nil"/>
              <w:left w:val="nil"/>
              <w:bottom w:val="nil"/>
              <w:right w:val="nil"/>
            </w:tcBorders>
          </w:tcPr>
          <w:p w14:paraId="32A00902" w14:textId="6768BC75" w:rsidR="007427CA" w:rsidRDefault="007427CA" w:rsidP="004223FA">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408650E4" w14:textId="4FD392F3" w:rsidR="007427CA" w:rsidRPr="00157B28" w:rsidRDefault="00744963" w:rsidP="004223FA">
            <w:pPr>
              <w:pStyle w:val="Textkrper"/>
              <w:widowControl w:val="0"/>
              <w:numPr>
                <w:ilvl w:val="0"/>
                <w:numId w:val="7"/>
              </w:numPr>
              <w:rPr>
                <w:b/>
                <w:sz w:val="20"/>
                <w:szCs w:val="20"/>
                <w:lang w:val="de-AT"/>
              </w:rPr>
            </w:pPr>
            <w:r w:rsidRPr="00157B28">
              <w:rPr>
                <w:b/>
                <w:sz w:val="20"/>
                <w:szCs w:val="20"/>
                <w:lang w:val="de-AT"/>
              </w:rPr>
              <w:t>Lei</w:t>
            </w:r>
            <w:r w:rsidRPr="00157B28">
              <w:rPr>
                <w:bCs/>
                <w:sz w:val="20"/>
                <w:szCs w:val="20"/>
                <w:lang w:val="de-AT"/>
              </w:rPr>
              <w:t xml:space="preserve">, </w:t>
            </w:r>
            <w:r w:rsidRPr="00157B28">
              <w:rPr>
                <w:b/>
                <w:sz w:val="20"/>
                <w:szCs w:val="20"/>
                <w:lang w:val="de-AT"/>
              </w:rPr>
              <w:t>Reg</w:t>
            </w:r>
            <w:r w:rsidRPr="00157B28">
              <w:rPr>
                <w:b/>
                <w:sz w:val="20"/>
                <w:szCs w:val="20"/>
                <w:vertAlign w:val="superscript"/>
                <w:lang w:val="de-AT"/>
              </w:rPr>
              <w:t>4</w:t>
            </w:r>
            <w:r w:rsidRPr="00157B28">
              <w:rPr>
                <w:bCs/>
                <w:sz w:val="20"/>
                <w:szCs w:val="20"/>
                <w:lang w:val="de-AT"/>
              </w:rPr>
              <w:t xml:space="preserve">, </w:t>
            </w:r>
            <w:r w:rsidR="00157B28" w:rsidRPr="00157B28">
              <w:rPr>
                <w:b/>
                <w:sz w:val="20"/>
                <w:szCs w:val="20"/>
                <w:lang w:val="de-AT"/>
              </w:rPr>
              <w:t>Rh</w:t>
            </w:r>
            <w:r w:rsidR="00157B28" w:rsidRPr="00157B28">
              <w:rPr>
                <w:b/>
                <w:sz w:val="20"/>
                <w:szCs w:val="20"/>
                <w:vertAlign w:val="superscript"/>
                <w:lang w:val="de-AT"/>
              </w:rPr>
              <w:t>2</w:t>
            </w:r>
            <w:r w:rsidR="00157B28" w:rsidRPr="00157B28">
              <w:rPr>
                <w:bCs/>
                <w:sz w:val="20"/>
                <w:szCs w:val="20"/>
                <w:lang w:val="de-AT"/>
              </w:rPr>
              <w:t xml:space="preserve">, </w:t>
            </w:r>
            <w:r w:rsidR="00157B28" w:rsidRPr="00157B28">
              <w:rPr>
                <w:b/>
                <w:sz w:val="20"/>
                <w:szCs w:val="20"/>
                <w:lang w:val="de-AT"/>
              </w:rPr>
              <w:t>Ros</w:t>
            </w:r>
          </w:p>
        </w:tc>
        <w:tc>
          <w:tcPr>
            <w:tcW w:w="2296" w:type="dxa"/>
            <w:tcBorders>
              <w:top w:val="nil"/>
              <w:left w:val="nil"/>
              <w:bottom w:val="nil"/>
              <w:right w:val="nil"/>
            </w:tcBorders>
          </w:tcPr>
          <w:p w14:paraId="7BDA1962" w14:textId="377C2CF7" w:rsidR="007427CA" w:rsidRDefault="007427CA" w:rsidP="004223FA">
            <w:pPr>
              <w:pStyle w:val="Textkrper"/>
              <w:widowControl w:val="0"/>
              <w:numPr>
                <w:ilvl w:val="0"/>
                <w:numId w:val="7"/>
              </w:numPr>
              <w:rPr>
                <w:szCs w:val="22"/>
                <w:lang w:val="en-GB"/>
              </w:rPr>
            </w:pPr>
            <w:r>
              <w:rPr>
                <w:i/>
                <w:iCs/>
                <w:szCs w:val="22"/>
                <w:lang w:val="en-GB"/>
              </w:rPr>
              <w:t>f</w:t>
            </w:r>
            <w:r>
              <w:rPr>
                <w:szCs w:val="22"/>
                <w:lang w:val="en-GB"/>
              </w:rPr>
              <w:t xml:space="preserve"> </w:t>
            </w:r>
          </w:p>
        </w:tc>
      </w:tr>
      <w:tr w:rsidR="00D93401" w:rsidRPr="00240AB0" w14:paraId="3C6D7526" w14:textId="77777777" w:rsidTr="004223FA">
        <w:tc>
          <w:tcPr>
            <w:tcW w:w="2296" w:type="dxa"/>
            <w:tcBorders>
              <w:top w:val="nil"/>
              <w:left w:val="nil"/>
              <w:bottom w:val="nil"/>
              <w:right w:val="nil"/>
            </w:tcBorders>
          </w:tcPr>
          <w:p w14:paraId="17744CC8" w14:textId="77777777" w:rsidR="00D93401" w:rsidRPr="00240AB0" w:rsidRDefault="00D93401" w:rsidP="004223FA">
            <w:pPr>
              <w:pStyle w:val="Textkrper"/>
              <w:widowControl w:val="0"/>
              <w:numPr>
                <w:ilvl w:val="0"/>
                <w:numId w:val="7"/>
              </w:numPr>
              <w:rPr>
                <w:szCs w:val="22"/>
                <w:lang w:val="en-GB"/>
              </w:rPr>
            </w:pPr>
            <w:r>
              <w:rPr>
                <w:szCs w:val="22"/>
                <w:lang w:val="en-GB"/>
              </w:rPr>
              <w:t>78</w:t>
            </w:r>
            <w:r>
              <w:rPr>
                <w:szCs w:val="22"/>
                <w:vertAlign w:val="subscript"/>
                <w:lang w:val="en-GB"/>
              </w:rPr>
              <w:t>4</w:t>
            </w:r>
          </w:p>
        </w:tc>
        <w:tc>
          <w:tcPr>
            <w:tcW w:w="2296" w:type="dxa"/>
            <w:tcBorders>
              <w:top w:val="nil"/>
              <w:left w:val="nil"/>
              <w:bottom w:val="nil"/>
              <w:right w:val="nil"/>
            </w:tcBorders>
          </w:tcPr>
          <w:p w14:paraId="63B2601B" w14:textId="77777777" w:rsidR="00D93401" w:rsidRPr="00240AB0" w:rsidRDefault="00D93401" w:rsidP="004223FA">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4D1DE8A3" w14:textId="77777777" w:rsidR="00D93401" w:rsidRPr="00240AB0" w:rsidRDefault="00D93401" w:rsidP="004223FA">
            <w:pPr>
              <w:pStyle w:val="Textkrper"/>
              <w:widowControl w:val="0"/>
              <w:numPr>
                <w:ilvl w:val="0"/>
                <w:numId w:val="7"/>
              </w:numPr>
              <w:rPr>
                <w:b/>
                <w:bCs/>
                <w:szCs w:val="22"/>
                <w:lang w:val="en-GB"/>
              </w:rPr>
            </w:pPr>
            <w:r>
              <w:rPr>
                <w:b/>
                <w:sz w:val="20"/>
                <w:szCs w:val="20"/>
                <w:lang w:val="en-GB"/>
              </w:rPr>
              <w:t>Mun</w:t>
            </w:r>
            <w:r>
              <w:rPr>
                <w:b/>
                <w:sz w:val="20"/>
                <w:szCs w:val="20"/>
                <w:vertAlign w:val="superscript"/>
                <w:lang w:val="en-GB"/>
              </w:rPr>
              <w:t>5</w:t>
            </w:r>
          </w:p>
        </w:tc>
        <w:tc>
          <w:tcPr>
            <w:tcW w:w="2296" w:type="dxa"/>
            <w:tcBorders>
              <w:top w:val="nil"/>
              <w:left w:val="nil"/>
              <w:bottom w:val="nil"/>
              <w:right w:val="nil"/>
            </w:tcBorders>
          </w:tcPr>
          <w:p w14:paraId="0F72A696" w14:textId="77777777" w:rsidR="00D93401" w:rsidRPr="00240AB0" w:rsidRDefault="00D93401" w:rsidP="004223FA">
            <w:pPr>
              <w:pStyle w:val="Textkrper"/>
              <w:widowControl w:val="0"/>
              <w:numPr>
                <w:ilvl w:val="0"/>
                <w:numId w:val="7"/>
              </w:numPr>
              <w:rPr>
                <w:szCs w:val="22"/>
                <w:lang w:val="en-GB"/>
              </w:rPr>
            </w:pPr>
            <w:r>
              <w:rPr>
                <w:szCs w:val="22"/>
                <w:lang w:val="en-GB"/>
              </w:rPr>
              <w:t>2 Mi</w:t>
            </w:r>
          </w:p>
        </w:tc>
      </w:tr>
      <w:tr w:rsidR="008C0024" w:rsidRPr="006643A9" w14:paraId="238A662C" w14:textId="77777777" w:rsidTr="00FB3501">
        <w:tc>
          <w:tcPr>
            <w:tcW w:w="2296" w:type="dxa"/>
            <w:tcBorders>
              <w:top w:val="nil"/>
              <w:left w:val="nil"/>
              <w:bottom w:val="nil"/>
              <w:right w:val="nil"/>
            </w:tcBorders>
          </w:tcPr>
          <w:p w14:paraId="5F3E3A95" w14:textId="461623D8" w:rsidR="008C0024" w:rsidRDefault="008C0024" w:rsidP="00FB3501">
            <w:pPr>
              <w:pStyle w:val="Textkrper"/>
              <w:widowControl w:val="0"/>
              <w:numPr>
                <w:ilvl w:val="0"/>
                <w:numId w:val="7"/>
              </w:numPr>
              <w:rPr>
                <w:szCs w:val="22"/>
                <w:lang w:val="en-GB"/>
              </w:rPr>
            </w:pPr>
            <w:r>
              <w:rPr>
                <w:szCs w:val="22"/>
                <w:lang w:val="en-GB"/>
              </w:rPr>
              <w:t>86</w:t>
            </w:r>
            <w:r>
              <w:rPr>
                <w:szCs w:val="22"/>
                <w:vertAlign w:val="subscript"/>
                <w:lang w:val="en-GB"/>
              </w:rPr>
              <w:t>1–2</w:t>
            </w:r>
          </w:p>
        </w:tc>
        <w:tc>
          <w:tcPr>
            <w:tcW w:w="2296" w:type="dxa"/>
            <w:tcBorders>
              <w:top w:val="nil"/>
              <w:left w:val="nil"/>
              <w:bottom w:val="nil"/>
              <w:right w:val="nil"/>
            </w:tcBorders>
          </w:tcPr>
          <w:p w14:paraId="715A4FDA" w14:textId="005CCE5B" w:rsidR="008C0024" w:rsidRPr="00240AB0" w:rsidRDefault="003F75E1" w:rsidP="00FB3501">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30B6435A" w14:textId="27C8BDCC" w:rsidR="008C0024" w:rsidRPr="00240AB0" w:rsidRDefault="005B6011" w:rsidP="00FB3501">
            <w:pPr>
              <w:pStyle w:val="Textkrper"/>
              <w:widowControl w:val="0"/>
              <w:numPr>
                <w:ilvl w:val="0"/>
                <w:numId w:val="7"/>
              </w:numPr>
              <w:rPr>
                <w:b/>
                <w:bCs/>
                <w:szCs w:val="22"/>
                <w:lang w:val="en-GB"/>
              </w:rPr>
            </w:pPr>
            <w:r>
              <w:rPr>
                <w:b/>
                <w:sz w:val="20"/>
                <w:szCs w:val="20"/>
                <w:lang w:val="en-GB"/>
              </w:rPr>
              <w:t>Mun</w:t>
            </w:r>
            <w:r>
              <w:rPr>
                <w:b/>
                <w:sz w:val="20"/>
                <w:szCs w:val="20"/>
                <w:vertAlign w:val="superscript"/>
                <w:lang w:val="en-GB"/>
              </w:rPr>
              <w:t>5</w:t>
            </w:r>
          </w:p>
        </w:tc>
        <w:tc>
          <w:tcPr>
            <w:tcW w:w="2296" w:type="dxa"/>
            <w:tcBorders>
              <w:top w:val="nil"/>
              <w:left w:val="nil"/>
              <w:bottom w:val="nil"/>
              <w:right w:val="nil"/>
            </w:tcBorders>
          </w:tcPr>
          <w:p w14:paraId="5B428F90" w14:textId="6F82E800" w:rsidR="008C0024" w:rsidRDefault="008C0024" w:rsidP="00FB3501">
            <w:pPr>
              <w:pStyle w:val="Textkrper"/>
              <w:widowControl w:val="0"/>
              <w:numPr>
                <w:ilvl w:val="0"/>
                <w:numId w:val="7"/>
              </w:numPr>
              <w:rPr>
                <w:szCs w:val="22"/>
                <w:lang w:val="en-GB"/>
              </w:rPr>
            </w:pPr>
            <w:r>
              <w:rPr>
                <w:szCs w:val="22"/>
                <w:lang w:val="en-GB"/>
              </w:rPr>
              <w:t>Sb-</w:t>
            </w:r>
            <w:r>
              <w:rPr>
                <w:i/>
                <w:iCs/>
                <w:szCs w:val="22"/>
                <w:lang w:val="en-GB"/>
              </w:rPr>
              <w:t>f</w:t>
            </w:r>
            <w:r>
              <w:rPr>
                <w:szCs w:val="22"/>
                <w:vertAlign w:val="superscript"/>
                <w:lang w:val="en-GB"/>
              </w:rPr>
              <w:t xml:space="preserve"> 1</w:t>
            </w:r>
            <w:r>
              <w:rPr>
                <w:szCs w:val="22"/>
                <w:lang w:val="en-GB"/>
              </w:rPr>
              <w:t xml:space="preserve"> (see Directions and/or non-verbal signs)</w:t>
            </w:r>
          </w:p>
        </w:tc>
      </w:tr>
      <w:tr w:rsidR="0014551B" w:rsidRPr="006643A9" w14:paraId="7F181AC3" w14:textId="77777777" w:rsidTr="00FB3501">
        <w:tc>
          <w:tcPr>
            <w:tcW w:w="2296" w:type="dxa"/>
            <w:tcBorders>
              <w:top w:val="nil"/>
              <w:left w:val="nil"/>
              <w:bottom w:val="nil"/>
              <w:right w:val="nil"/>
            </w:tcBorders>
          </w:tcPr>
          <w:p w14:paraId="74178945" w14:textId="1D328154" w:rsidR="0014551B" w:rsidRDefault="0014551B" w:rsidP="0014551B">
            <w:pPr>
              <w:pStyle w:val="Textkrper"/>
              <w:widowControl w:val="0"/>
              <w:numPr>
                <w:ilvl w:val="0"/>
                <w:numId w:val="7"/>
              </w:numPr>
              <w:rPr>
                <w:szCs w:val="22"/>
                <w:lang w:val="en-GB"/>
              </w:rPr>
            </w:pPr>
            <w:r>
              <w:rPr>
                <w:szCs w:val="22"/>
                <w:lang w:val="en-GB"/>
              </w:rPr>
              <w:t>8</w:t>
            </w:r>
            <w:r w:rsidR="00744963">
              <w:rPr>
                <w:szCs w:val="22"/>
                <w:lang w:val="en-GB"/>
              </w:rPr>
              <w:t>8</w:t>
            </w:r>
            <w:r>
              <w:rPr>
                <w:szCs w:val="22"/>
                <w:vertAlign w:val="subscript"/>
                <w:lang w:val="en-GB"/>
              </w:rPr>
              <w:t>3</w:t>
            </w:r>
            <w:r>
              <w:rPr>
                <w:szCs w:val="22"/>
                <w:lang w:val="en-GB"/>
              </w:rPr>
              <w:t>–89</w:t>
            </w:r>
            <w:r>
              <w:rPr>
                <w:szCs w:val="22"/>
                <w:vertAlign w:val="subscript"/>
                <w:lang w:val="en-GB"/>
              </w:rPr>
              <w:t>1</w:t>
            </w:r>
          </w:p>
        </w:tc>
        <w:tc>
          <w:tcPr>
            <w:tcW w:w="2296" w:type="dxa"/>
            <w:tcBorders>
              <w:top w:val="nil"/>
              <w:left w:val="nil"/>
              <w:bottom w:val="nil"/>
              <w:right w:val="nil"/>
            </w:tcBorders>
          </w:tcPr>
          <w:p w14:paraId="45FA0497" w14:textId="36A3B139" w:rsidR="0014551B" w:rsidRDefault="0014551B" w:rsidP="0014551B">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238EFDAF" w14:textId="052AB235" w:rsidR="0014551B" w:rsidRPr="00EF0206" w:rsidRDefault="0014551B" w:rsidP="0014551B">
            <w:pPr>
              <w:pStyle w:val="Textkrper"/>
              <w:widowControl w:val="0"/>
              <w:numPr>
                <w:ilvl w:val="0"/>
                <w:numId w:val="7"/>
              </w:numPr>
              <w:rPr>
                <w:b/>
                <w:sz w:val="20"/>
                <w:szCs w:val="20"/>
                <w:lang w:val="de-AT"/>
              </w:rPr>
            </w:pPr>
            <w:r>
              <w:rPr>
                <w:b/>
                <w:sz w:val="20"/>
                <w:szCs w:val="20"/>
                <w:lang w:val="de-AT"/>
              </w:rPr>
              <w:t>Ros</w:t>
            </w:r>
          </w:p>
        </w:tc>
        <w:tc>
          <w:tcPr>
            <w:tcW w:w="2296" w:type="dxa"/>
            <w:tcBorders>
              <w:top w:val="nil"/>
              <w:left w:val="nil"/>
              <w:bottom w:val="nil"/>
              <w:right w:val="nil"/>
            </w:tcBorders>
          </w:tcPr>
          <w:p w14:paraId="3FA6DA79" w14:textId="52035C5E" w:rsidR="0014551B" w:rsidRDefault="0014551B" w:rsidP="0014551B">
            <w:pPr>
              <w:pStyle w:val="Textkrper"/>
              <w:widowControl w:val="0"/>
              <w:numPr>
                <w:ilvl w:val="0"/>
                <w:numId w:val="7"/>
              </w:numPr>
              <w:rPr>
                <w:szCs w:val="22"/>
                <w:lang w:val="en-GB"/>
              </w:rPr>
            </w:pPr>
            <w:r>
              <w:rPr>
                <w:szCs w:val="22"/>
                <w:lang w:val="en-GB"/>
              </w:rPr>
              <w:t xml:space="preserve">unreadable due to paper </w:t>
            </w:r>
            <w:r>
              <w:rPr>
                <w:szCs w:val="22"/>
                <w:lang w:val="en-GB"/>
              </w:rPr>
              <w:lastRenderedPageBreak/>
              <w:t>damage</w:t>
            </w:r>
          </w:p>
        </w:tc>
      </w:tr>
      <w:tr w:rsidR="000559E9" w:rsidRPr="008C0024" w14:paraId="35ACBB38" w14:textId="77777777" w:rsidTr="004223FA">
        <w:tc>
          <w:tcPr>
            <w:tcW w:w="2296" w:type="dxa"/>
            <w:tcBorders>
              <w:top w:val="nil"/>
              <w:left w:val="nil"/>
              <w:bottom w:val="nil"/>
              <w:right w:val="nil"/>
            </w:tcBorders>
          </w:tcPr>
          <w:p w14:paraId="34D38EB3" w14:textId="77777777" w:rsidR="000559E9" w:rsidRDefault="000559E9" w:rsidP="004223FA">
            <w:pPr>
              <w:pStyle w:val="Textkrper"/>
              <w:widowControl w:val="0"/>
              <w:numPr>
                <w:ilvl w:val="0"/>
                <w:numId w:val="7"/>
              </w:numPr>
              <w:rPr>
                <w:szCs w:val="22"/>
                <w:lang w:val="en-GB"/>
              </w:rPr>
            </w:pPr>
            <w:r>
              <w:rPr>
                <w:szCs w:val="22"/>
                <w:lang w:val="en-GB"/>
              </w:rPr>
              <w:lastRenderedPageBreak/>
              <w:t>94</w:t>
            </w:r>
            <w:r>
              <w:rPr>
                <w:szCs w:val="22"/>
                <w:vertAlign w:val="subscript"/>
                <w:lang w:val="en-GB"/>
              </w:rPr>
              <w:t>6</w:t>
            </w:r>
          </w:p>
        </w:tc>
        <w:tc>
          <w:tcPr>
            <w:tcW w:w="2296" w:type="dxa"/>
            <w:tcBorders>
              <w:top w:val="nil"/>
              <w:left w:val="nil"/>
              <w:bottom w:val="nil"/>
              <w:right w:val="nil"/>
            </w:tcBorders>
          </w:tcPr>
          <w:p w14:paraId="33162712" w14:textId="77777777" w:rsidR="000559E9" w:rsidRDefault="000559E9" w:rsidP="004223FA">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73E5B74D" w14:textId="77777777" w:rsidR="000559E9" w:rsidRDefault="000559E9" w:rsidP="004223FA">
            <w:pPr>
              <w:pStyle w:val="Textkrper"/>
              <w:widowControl w:val="0"/>
              <w:numPr>
                <w:ilvl w:val="0"/>
                <w:numId w:val="7"/>
              </w:numPr>
              <w:rPr>
                <w:b/>
                <w:sz w:val="20"/>
                <w:szCs w:val="20"/>
                <w:lang w:val="en-GB"/>
              </w:rPr>
            </w:pPr>
            <w:r w:rsidRPr="00EF0206">
              <w:rPr>
                <w:b/>
                <w:sz w:val="20"/>
                <w:szCs w:val="20"/>
                <w:lang w:val="de-AT"/>
              </w:rPr>
              <w:t>Ros</w:t>
            </w:r>
          </w:p>
        </w:tc>
        <w:tc>
          <w:tcPr>
            <w:tcW w:w="2296" w:type="dxa"/>
            <w:tcBorders>
              <w:top w:val="nil"/>
              <w:left w:val="nil"/>
              <w:bottom w:val="nil"/>
              <w:right w:val="nil"/>
            </w:tcBorders>
          </w:tcPr>
          <w:p w14:paraId="4EB5F60A" w14:textId="77777777" w:rsidR="000559E9" w:rsidRDefault="000559E9" w:rsidP="004223FA">
            <w:pPr>
              <w:pStyle w:val="Textkrper"/>
              <w:widowControl w:val="0"/>
              <w:numPr>
                <w:ilvl w:val="0"/>
                <w:numId w:val="7"/>
              </w:numPr>
              <w:rPr>
                <w:szCs w:val="22"/>
                <w:lang w:val="en-GB"/>
              </w:rPr>
            </w:pPr>
            <w:r>
              <w:rPr>
                <w:szCs w:val="22"/>
                <w:lang w:val="en-GB"/>
              </w:rPr>
              <w:t>Sm-</w:t>
            </w:r>
            <w:r w:rsidRPr="00CE2245">
              <w:rPr>
                <w:i/>
                <w:iCs/>
                <w:szCs w:val="22"/>
                <w:lang w:val="en-GB"/>
              </w:rPr>
              <w:t>d</w:t>
            </w:r>
            <w:r w:rsidRPr="00CE2245">
              <w:rPr>
                <w:szCs w:val="22"/>
                <w:vertAlign w:val="superscript"/>
                <w:lang w:val="en-GB"/>
              </w:rPr>
              <w:t>1</w:t>
            </w:r>
            <w:r>
              <w:rPr>
                <w:szCs w:val="22"/>
                <w:lang w:val="en-GB"/>
              </w:rPr>
              <w:t xml:space="preserve"> missing</w:t>
            </w:r>
          </w:p>
        </w:tc>
      </w:tr>
      <w:tr w:rsidR="00E26831" w:rsidRPr="008C0024" w14:paraId="681D6507" w14:textId="77777777" w:rsidTr="004223FA">
        <w:tc>
          <w:tcPr>
            <w:tcW w:w="2296" w:type="dxa"/>
            <w:tcBorders>
              <w:top w:val="nil"/>
              <w:left w:val="nil"/>
              <w:bottom w:val="nil"/>
              <w:right w:val="nil"/>
            </w:tcBorders>
          </w:tcPr>
          <w:p w14:paraId="4F76E24A" w14:textId="4A44D1E0" w:rsidR="00E26831" w:rsidRDefault="00E26831" w:rsidP="004223FA">
            <w:pPr>
              <w:pStyle w:val="Textkrper"/>
              <w:widowControl w:val="0"/>
              <w:numPr>
                <w:ilvl w:val="0"/>
                <w:numId w:val="7"/>
              </w:numPr>
              <w:rPr>
                <w:szCs w:val="22"/>
                <w:lang w:val="en-GB"/>
              </w:rPr>
            </w:pPr>
            <w:r>
              <w:rPr>
                <w:szCs w:val="22"/>
                <w:lang w:val="en-GB"/>
              </w:rPr>
              <w:t>107</w:t>
            </w:r>
          </w:p>
        </w:tc>
        <w:tc>
          <w:tcPr>
            <w:tcW w:w="2296" w:type="dxa"/>
            <w:tcBorders>
              <w:top w:val="nil"/>
              <w:left w:val="nil"/>
              <w:bottom w:val="nil"/>
              <w:right w:val="nil"/>
            </w:tcBorders>
          </w:tcPr>
          <w:p w14:paraId="1ED420D4" w14:textId="4D3469E6" w:rsidR="00E26831" w:rsidRDefault="00E26831" w:rsidP="004223FA">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4AFC26BA" w14:textId="1E37DF8E" w:rsidR="00E26831" w:rsidRPr="00EF0206" w:rsidRDefault="00E26831" w:rsidP="004223FA">
            <w:pPr>
              <w:pStyle w:val="Textkrper"/>
              <w:widowControl w:val="0"/>
              <w:numPr>
                <w:ilvl w:val="0"/>
                <w:numId w:val="7"/>
              </w:numPr>
              <w:rPr>
                <w:b/>
                <w:sz w:val="20"/>
                <w:szCs w:val="20"/>
                <w:lang w:val="de-AT"/>
              </w:rPr>
            </w:pPr>
            <w:r>
              <w:rPr>
                <w:b/>
                <w:sz w:val="20"/>
                <w:szCs w:val="20"/>
                <w:lang w:val="de-AT"/>
              </w:rPr>
              <w:t>Reg</w:t>
            </w:r>
            <w:r>
              <w:rPr>
                <w:b/>
                <w:sz w:val="20"/>
                <w:szCs w:val="20"/>
                <w:vertAlign w:val="superscript"/>
                <w:lang w:val="de-AT"/>
              </w:rPr>
              <w:t>3</w:t>
            </w:r>
          </w:p>
        </w:tc>
        <w:tc>
          <w:tcPr>
            <w:tcW w:w="2296" w:type="dxa"/>
            <w:tcBorders>
              <w:top w:val="nil"/>
              <w:left w:val="nil"/>
              <w:bottom w:val="nil"/>
              <w:right w:val="nil"/>
            </w:tcBorders>
          </w:tcPr>
          <w:p w14:paraId="466692E0" w14:textId="60881BBB" w:rsidR="00E26831" w:rsidRDefault="00E26831" w:rsidP="004223FA">
            <w:pPr>
              <w:pStyle w:val="Textkrper"/>
              <w:widowControl w:val="0"/>
              <w:numPr>
                <w:ilvl w:val="0"/>
                <w:numId w:val="7"/>
              </w:numPr>
              <w:rPr>
                <w:szCs w:val="22"/>
                <w:lang w:val="en-GB"/>
              </w:rPr>
            </w:pPr>
            <w:r>
              <w:rPr>
                <w:i/>
                <w:iCs/>
                <w:szCs w:val="22"/>
                <w:lang w:val="en-GB"/>
              </w:rPr>
              <w:t>F</w:t>
            </w:r>
          </w:p>
        </w:tc>
      </w:tr>
    </w:tbl>
    <w:p w14:paraId="34050007" w14:textId="77777777" w:rsidR="005D57AE" w:rsidRPr="00240AB0" w:rsidRDefault="005D57AE" w:rsidP="005D57AE">
      <w:pPr>
        <w:pStyle w:val="berschrift3"/>
        <w:numPr>
          <w:ilvl w:val="2"/>
          <w:numId w:val="5"/>
        </w:numPr>
        <w:rPr>
          <w:szCs w:val="22"/>
          <w:lang w:val="en-GB"/>
        </w:rPr>
      </w:pPr>
      <w:r w:rsidRPr="00240AB0">
        <w:rPr>
          <w:szCs w:val="22"/>
          <w:lang w:val="en-GB"/>
        </w:rPr>
        <w:t>Textual variants and text placement</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744963" w:rsidRPr="006643A9" w14:paraId="7C5C64C1" w14:textId="77777777" w:rsidTr="00FB3501">
        <w:tc>
          <w:tcPr>
            <w:tcW w:w="2296" w:type="dxa"/>
            <w:tcBorders>
              <w:top w:val="nil"/>
              <w:left w:val="nil"/>
              <w:bottom w:val="nil"/>
              <w:right w:val="nil"/>
            </w:tcBorders>
          </w:tcPr>
          <w:p w14:paraId="45660E69" w14:textId="28F0D2CB" w:rsidR="00744963" w:rsidRDefault="00744963" w:rsidP="00FB3501">
            <w:pPr>
              <w:pStyle w:val="Textkrper"/>
              <w:widowControl w:val="0"/>
              <w:numPr>
                <w:ilvl w:val="0"/>
                <w:numId w:val="7"/>
              </w:numPr>
              <w:rPr>
                <w:szCs w:val="22"/>
                <w:lang w:val="en-GB"/>
              </w:rPr>
            </w:pPr>
            <w:r>
              <w:rPr>
                <w:szCs w:val="22"/>
                <w:lang w:val="en-GB"/>
              </w:rPr>
              <w:t>1</w:t>
            </w:r>
            <w:r w:rsidRPr="00744963">
              <w:rPr>
                <w:szCs w:val="22"/>
                <w:vertAlign w:val="subscript"/>
                <w:lang w:val="en-GB"/>
              </w:rPr>
              <w:t>1</w:t>
            </w:r>
          </w:p>
        </w:tc>
        <w:tc>
          <w:tcPr>
            <w:tcW w:w="2296" w:type="dxa"/>
            <w:tcBorders>
              <w:top w:val="nil"/>
              <w:left w:val="nil"/>
              <w:bottom w:val="nil"/>
              <w:right w:val="nil"/>
            </w:tcBorders>
          </w:tcPr>
          <w:p w14:paraId="7743BCC4" w14:textId="00446CB1" w:rsidR="00744963" w:rsidRDefault="00744963" w:rsidP="00FB3501">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7CAD973F" w14:textId="6729F2F9" w:rsidR="00744963" w:rsidRDefault="00744963" w:rsidP="00FB3501">
            <w:pPr>
              <w:pStyle w:val="Textkrper"/>
              <w:widowControl w:val="0"/>
              <w:numPr>
                <w:ilvl w:val="0"/>
                <w:numId w:val="7"/>
              </w:numPr>
              <w:rPr>
                <w:b/>
                <w:sz w:val="20"/>
                <w:szCs w:val="20"/>
                <w:lang w:val="en-GB"/>
              </w:rPr>
            </w:pPr>
            <w:r>
              <w:rPr>
                <w:b/>
                <w:sz w:val="20"/>
                <w:szCs w:val="20"/>
                <w:lang w:val="en-GB"/>
              </w:rPr>
              <w:t>Mun</w:t>
            </w:r>
            <w:r w:rsidRPr="00744963">
              <w:rPr>
                <w:b/>
                <w:sz w:val="20"/>
                <w:szCs w:val="20"/>
                <w:vertAlign w:val="superscript"/>
                <w:lang w:val="en-GB"/>
              </w:rPr>
              <w:t>5</w:t>
            </w:r>
          </w:p>
        </w:tc>
        <w:tc>
          <w:tcPr>
            <w:tcW w:w="2296" w:type="dxa"/>
            <w:tcBorders>
              <w:top w:val="nil"/>
              <w:left w:val="nil"/>
              <w:bottom w:val="nil"/>
              <w:right w:val="nil"/>
            </w:tcBorders>
          </w:tcPr>
          <w:p w14:paraId="2A904965" w14:textId="6DB315E4" w:rsidR="00744963" w:rsidRDefault="00744963" w:rsidP="00FB3501">
            <w:pPr>
              <w:pStyle w:val="Textkrper"/>
              <w:widowControl w:val="0"/>
              <w:numPr>
                <w:ilvl w:val="0"/>
                <w:numId w:val="7"/>
              </w:numPr>
              <w:rPr>
                <w:i/>
                <w:iCs/>
                <w:szCs w:val="22"/>
                <w:lang w:val="en-GB"/>
              </w:rPr>
            </w:pPr>
            <w:r>
              <w:rPr>
                <w:szCs w:val="22"/>
                <w:lang w:val="en-GB"/>
              </w:rPr>
              <w:t xml:space="preserve">initial </w:t>
            </w:r>
            <w:r>
              <w:rPr>
                <w:i/>
                <w:iCs/>
                <w:szCs w:val="22"/>
                <w:lang w:val="en-GB"/>
              </w:rPr>
              <w:t>H-</w:t>
            </w:r>
            <w:r>
              <w:rPr>
                <w:szCs w:val="22"/>
                <w:lang w:val="en-GB"/>
              </w:rPr>
              <w:t xml:space="preserve"> of </w:t>
            </w:r>
            <w:r>
              <w:rPr>
                <w:i/>
                <w:iCs/>
                <w:szCs w:val="22"/>
                <w:lang w:val="en-GB"/>
              </w:rPr>
              <w:t>Homo</w:t>
            </w:r>
            <w:r>
              <w:rPr>
                <w:szCs w:val="22"/>
                <w:lang w:val="en-GB"/>
              </w:rPr>
              <w:t xml:space="preserve"> missing</w:t>
            </w:r>
          </w:p>
        </w:tc>
      </w:tr>
      <w:tr w:rsidR="005D57AE" w:rsidRPr="00240AB0" w14:paraId="0593640B" w14:textId="77777777" w:rsidTr="00FB3501">
        <w:tc>
          <w:tcPr>
            <w:tcW w:w="2296" w:type="dxa"/>
            <w:tcBorders>
              <w:top w:val="nil"/>
              <w:left w:val="nil"/>
              <w:bottom w:val="nil"/>
              <w:right w:val="nil"/>
            </w:tcBorders>
          </w:tcPr>
          <w:p w14:paraId="3EDED42D" w14:textId="04772167" w:rsidR="005D57AE" w:rsidRPr="00240AB0" w:rsidRDefault="00BB6207" w:rsidP="00FB3501">
            <w:pPr>
              <w:pStyle w:val="Textkrper"/>
              <w:widowControl w:val="0"/>
              <w:numPr>
                <w:ilvl w:val="0"/>
                <w:numId w:val="7"/>
              </w:numPr>
              <w:rPr>
                <w:szCs w:val="22"/>
                <w:lang w:val="en-GB"/>
              </w:rPr>
            </w:pPr>
            <w:r>
              <w:rPr>
                <w:szCs w:val="22"/>
                <w:lang w:val="en-GB"/>
              </w:rPr>
              <w:t>15</w:t>
            </w:r>
            <w:r>
              <w:rPr>
                <w:szCs w:val="22"/>
                <w:vertAlign w:val="subscript"/>
                <w:lang w:val="en-GB"/>
              </w:rPr>
              <w:t>3</w:t>
            </w:r>
            <w:r>
              <w:rPr>
                <w:szCs w:val="22"/>
                <w:lang w:val="en-GB"/>
              </w:rPr>
              <w:t>–19</w:t>
            </w:r>
            <w:r>
              <w:rPr>
                <w:szCs w:val="22"/>
                <w:vertAlign w:val="subscript"/>
                <w:lang w:val="en-GB"/>
              </w:rPr>
              <w:t>2</w:t>
            </w:r>
          </w:p>
        </w:tc>
        <w:tc>
          <w:tcPr>
            <w:tcW w:w="2296" w:type="dxa"/>
            <w:tcBorders>
              <w:top w:val="nil"/>
              <w:left w:val="nil"/>
              <w:bottom w:val="nil"/>
              <w:right w:val="nil"/>
            </w:tcBorders>
          </w:tcPr>
          <w:p w14:paraId="057E8EB4" w14:textId="7376213F" w:rsidR="005D57AE" w:rsidRPr="00240AB0" w:rsidRDefault="005B6011" w:rsidP="00FB3501">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63354663" w14:textId="5B2609A2" w:rsidR="005D57AE" w:rsidRPr="00240AB0" w:rsidRDefault="005B6011" w:rsidP="00FB3501">
            <w:pPr>
              <w:pStyle w:val="Textkrper"/>
              <w:widowControl w:val="0"/>
              <w:numPr>
                <w:ilvl w:val="0"/>
                <w:numId w:val="7"/>
              </w:numPr>
              <w:rPr>
                <w:b/>
                <w:bCs/>
                <w:szCs w:val="22"/>
                <w:lang w:val="en-GB"/>
              </w:rPr>
            </w:pPr>
            <w:r>
              <w:rPr>
                <w:b/>
                <w:sz w:val="20"/>
                <w:szCs w:val="20"/>
                <w:lang w:val="en-GB"/>
              </w:rPr>
              <w:t>Mun</w:t>
            </w:r>
            <w:r>
              <w:rPr>
                <w:b/>
                <w:sz w:val="20"/>
                <w:szCs w:val="20"/>
                <w:vertAlign w:val="superscript"/>
                <w:lang w:val="en-GB"/>
              </w:rPr>
              <w:t>5</w:t>
            </w:r>
          </w:p>
        </w:tc>
        <w:tc>
          <w:tcPr>
            <w:tcW w:w="2296" w:type="dxa"/>
            <w:tcBorders>
              <w:top w:val="nil"/>
              <w:left w:val="nil"/>
              <w:bottom w:val="nil"/>
              <w:right w:val="nil"/>
            </w:tcBorders>
          </w:tcPr>
          <w:p w14:paraId="0DDA2A3F" w14:textId="3ACF5EB5" w:rsidR="005D57AE" w:rsidRPr="00240AB0" w:rsidRDefault="00BB6207" w:rsidP="00FB3501">
            <w:pPr>
              <w:pStyle w:val="Textkrper"/>
              <w:widowControl w:val="0"/>
              <w:numPr>
                <w:ilvl w:val="0"/>
                <w:numId w:val="7"/>
              </w:numPr>
              <w:rPr>
                <w:szCs w:val="22"/>
                <w:lang w:val="en-GB"/>
              </w:rPr>
            </w:pPr>
            <w:proofErr w:type="spellStart"/>
            <w:r>
              <w:rPr>
                <w:i/>
                <w:iCs/>
                <w:szCs w:val="22"/>
                <w:lang w:val="en-GB"/>
              </w:rPr>
              <w:t>servum</w:t>
            </w:r>
            <w:proofErr w:type="spellEnd"/>
          </w:p>
        </w:tc>
      </w:tr>
      <w:tr w:rsidR="00DD3A30" w:rsidRPr="00240AB0" w14:paraId="5850856B" w14:textId="77777777" w:rsidTr="003D7E20">
        <w:tc>
          <w:tcPr>
            <w:tcW w:w="2296" w:type="dxa"/>
            <w:tcBorders>
              <w:top w:val="nil"/>
              <w:left w:val="nil"/>
              <w:bottom w:val="nil"/>
              <w:right w:val="nil"/>
            </w:tcBorders>
          </w:tcPr>
          <w:p w14:paraId="4A519234" w14:textId="77777777" w:rsidR="00DD3A30" w:rsidRPr="00240AB0" w:rsidRDefault="00DD3A30" w:rsidP="003D7E20">
            <w:pPr>
              <w:pStyle w:val="Textkrper"/>
              <w:widowControl w:val="0"/>
              <w:numPr>
                <w:ilvl w:val="0"/>
                <w:numId w:val="7"/>
              </w:numPr>
              <w:rPr>
                <w:szCs w:val="22"/>
                <w:lang w:val="en-GB"/>
              </w:rPr>
            </w:pPr>
            <w:r>
              <w:rPr>
                <w:szCs w:val="22"/>
                <w:lang w:val="en-GB"/>
              </w:rPr>
              <w:t>15</w:t>
            </w:r>
            <w:r>
              <w:rPr>
                <w:szCs w:val="22"/>
                <w:vertAlign w:val="subscript"/>
                <w:lang w:val="en-GB"/>
              </w:rPr>
              <w:t>3</w:t>
            </w:r>
            <w:r>
              <w:rPr>
                <w:szCs w:val="22"/>
                <w:lang w:val="en-GB"/>
              </w:rPr>
              <w:t>–19</w:t>
            </w:r>
            <w:r>
              <w:rPr>
                <w:szCs w:val="22"/>
                <w:vertAlign w:val="subscript"/>
                <w:lang w:val="en-GB"/>
              </w:rPr>
              <w:t>2</w:t>
            </w:r>
          </w:p>
        </w:tc>
        <w:tc>
          <w:tcPr>
            <w:tcW w:w="2296" w:type="dxa"/>
            <w:tcBorders>
              <w:top w:val="nil"/>
              <w:left w:val="nil"/>
              <w:bottom w:val="nil"/>
              <w:right w:val="nil"/>
            </w:tcBorders>
          </w:tcPr>
          <w:p w14:paraId="3662C37C" w14:textId="77777777" w:rsidR="00DD3A30" w:rsidRPr="00240AB0" w:rsidRDefault="00DD3A30" w:rsidP="003D7E20">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05F249C9" w14:textId="4C6A5372" w:rsidR="00DD3A30" w:rsidRPr="00240AB0" w:rsidRDefault="00DD3A30" w:rsidP="003D7E20">
            <w:pPr>
              <w:pStyle w:val="Textkrper"/>
              <w:widowControl w:val="0"/>
              <w:numPr>
                <w:ilvl w:val="0"/>
                <w:numId w:val="7"/>
              </w:numPr>
              <w:rPr>
                <w:b/>
                <w:bCs/>
                <w:szCs w:val="22"/>
                <w:lang w:val="en-GB"/>
              </w:rPr>
            </w:pPr>
            <w:r>
              <w:rPr>
                <w:b/>
                <w:sz w:val="20"/>
                <w:szCs w:val="20"/>
                <w:lang w:val="en-GB"/>
              </w:rPr>
              <w:t>Ros</w:t>
            </w:r>
          </w:p>
        </w:tc>
        <w:tc>
          <w:tcPr>
            <w:tcW w:w="2296" w:type="dxa"/>
            <w:tcBorders>
              <w:top w:val="nil"/>
              <w:left w:val="nil"/>
              <w:bottom w:val="nil"/>
              <w:right w:val="nil"/>
            </w:tcBorders>
          </w:tcPr>
          <w:p w14:paraId="3B05606A" w14:textId="19281AA9" w:rsidR="00DD3A30" w:rsidRPr="00240AB0" w:rsidRDefault="00DD3A30" w:rsidP="003D7E20">
            <w:pPr>
              <w:pStyle w:val="Textkrper"/>
              <w:widowControl w:val="0"/>
              <w:numPr>
                <w:ilvl w:val="0"/>
                <w:numId w:val="7"/>
              </w:numPr>
              <w:rPr>
                <w:szCs w:val="22"/>
                <w:lang w:val="en-GB"/>
              </w:rPr>
            </w:pPr>
            <w:proofErr w:type="spellStart"/>
            <w:r>
              <w:rPr>
                <w:i/>
                <w:iCs/>
                <w:szCs w:val="22"/>
                <w:lang w:val="en-GB"/>
              </w:rPr>
              <w:t>servum</w:t>
            </w:r>
            <w:proofErr w:type="spellEnd"/>
            <w:r>
              <w:rPr>
                <w:i/>
                <w:iCs/>
                <w:szCs w:val="22"/>
                <w:lang w:val="en-GB"/>
              </w:rPr>
              <w:t xml:space="preserve"> </w:t>
            </w:r>
            <w:proofErr w:type="spellStart"/>
            <w:r>
              <w:rPr>
                <w:i/>
                <w:iCs/>
                <w:szCs w:val="22"/>
                <w:lang w:val="en-GB"/>
              </w:rPr>
              <w:t>suum</w:t>
            </w:r>
            <w:proofErr w:type="spellEnd"/>
          </w:p>
        </w:tc>
      </w:tr>
      <w:tr w:rsidR="00DD7678" w:rsidRPr="00240AB0" w14:paraId="644A5DB8" w14:textId="77777777" w:rsidTr="00FB3501">
        <w:tc>
          <w:tcPr>
            <w:tcW w:w="2296" w:type="dxa"/>
            <w:tcBorders>
              <w:top w:val="nil"/>
              <w:left w:val="nil"/>
              <w:bottom w:val="nil"/>
              <w:right w:val="nil"/>
            </w:tcBorders>
          </w:tcPr>
          <w:p w14:paraId="5402EED2" w14:textId="059BA175" w:rsidR="00DD7678" w:rsidRDefault="00DD7678" w:rsidP="00FB3501">
            <w:pPr>
              <w:pStyle w:val="Textkrper"/>
              <w:widowControl w:val="0"/>
              <w:numPr>
                <w:ilvl w:val="0"/>
                <w:numId w:val="7"/>
              </w:numPr>
              <w:rPr>
                <w:szCs w:val="22"/>
                <w:lang w:val="en-GB"/>
              </w:rPr>
            </w:pPr>
            <w:r>
              <w:rPr>
                <w:szCs w:val="22"/>
                <w:lang w:val="en-GB"/>
              </w:rPr>
              <w:t>20</w:t>
            </w:r>
            <w:r>
              <w:rPr>
                <w:szCs w:val="22"/>
                <w:vertAlign w:val="subscript"/>
                <w:lang w:val="en-GB"/>
              </w:rPr>
              <w:t>2</w:t>
            </w:r>
            <w:r>
              <w:rPr>
                <w:szCs w:val="22"/>
                <w:lang w:val="en-GB"/>
              </w:rPr>
              <w:t>–21</w:t>
            </w:r>
            <w:r>
              <w:rPr>
                <w:szCs w:val="22"/>
                <w:vertAlign w:val="subscript"/>
                <w:lang w:val="en-GB"/>
              </w:rPr>
              <w:t>2</w:t>
            </w:r>
          </w:p>
        </w:tc>
        <w:tc>
          <w:tcPr>
            <w:tcW w:w="2296" w:type="dxa"/>
            <w:tcBorders>
              <w:top w:val="nil"/>
              <w:left w:val="nil"/>
              <w:bottom w:val="nil"/>
              <w:right w:val="nil"/>
            </w:tcBorders>
          </w:tcPr>
          <w:p w14:paraId="0F90DA6A" w14:textId="3E8DAC18" w:rsidR="00DD7678" w:rsidRDefault="00DD7678" w:rsidP="00FB3501">
            <w:pPr>
              <w:pStyle w:val="Textkrper"/>
              <w:widowControl w:val="0"/>
              <w:numPr>
                <w:ilvl w:val="0"/>
                <w:numId w:val="7"/>
              </w:numPr>
              <w:rPr>
                <w:szCs w:val="22"/>
                <w:lang w:val="en-GB"/>
              </w:rPr>
            </w:pPr>
            <w:r>
              <w:rPr>
                <w:szCs w:val="22"/>
                <w:lang w:val="en-GB"/>
              </w:rPr>
              <w:t>T</w:t>
            </w:r>
          </w:p>
        </w:tc>
        <w:tc>
          <w:tcPr>
            <w:tcW w:w="2296" w:type="dxa"/>
            <w:tcBorders>
              <w:top w:val="nil"/>
              <w:left w:val="nil"/>
              <w:bottom w:val="nil"/>
              <w:right w:val="nil"/>
            </w:tcBorders>
          </w:tcPr>
          <w:p w14:paraId="4317CC1B" w14:textId="4B110DA0" w:rsidR="00DD7678" w:rsidRDefault="00DD7678" w:rsidP="00FB3501">
            <w:pPr>
              <w:pStyle w:val="Textkrper"/>
              <w:widowControl w:val="0"/>
              <w:numPr>
                <w:ilvl w:val="0"/>
                <w:numId w:val="7"/>
              </w:numPr>
              <w:rPr>
                <w:b/>
                <w:sz w:val="20"/>
                <w:szCs w:val="20"/>
                <w:lang w:val="en-GB"/>
              </w:rPr>
            </w:pPr>
            <w:r w:rsidRPr="00DC4346">
              <w:rPr>
                <w:b/>
                <w:szCs w:val="22"/>
                <w:lang w:val="en-GB"/>
              </w:rPr>
              <w:t>Reg</w:t>
            </w:r>
            <w:r w:rsidRPr="00DC4346">
              <w:rPr>
                <w:b/>
                <w:szCs w:val="22"/>
                <w:vertAlign w:val="superscript"/>
                <w:lang w:val="en-GB"/>
              </w:rPr>
              <w:t>3</w:t>
            </w:r>
          </w:p>
        </w:tc>
        <w:tc>
          <w:tcPr>
            <w:tcW w:w="2296" w:type="dxa"/>
            <w:tcBorders>
              <w:top w:val="nil"/>
              <w:left w:val="nil"/>
              <w:bottom w:val="nil"/>
              <w:right w:val="nil"/>
            </w:tcBorders>
          </w:tcPr>
          <w:p w14:paraId="02FDF91C" w14:textId="799DA038" w:rsidR="00DD7678" w:rsidRDefault="00DD7678" w:rsidP="00FB3501">
            <w:pPr>
              <w:pStyle w:val="Textkrper"/>
              <w:widowControl w:val="0"/>
              <w:numPr>
                <w:ilvl w:val="0"/>
                <w:numId w:val="7"/>
              </w:numPr>
              <w:rPr>
                <w:i/>
                <w:iCs/>
                <w:szCs w:val="22"/>
                <w:lang w:val="en-GB"/>
              </w:rPr>
            </w:pPr>
            <w:proofErr w:type="spellStart"/>
            <w:r>
              <w:rPr>
                <w:i/>
                <w:iCs/>
                <w:szCs w:val="22"/>
                <w:lang w:val="en-GB"/>
              </w:rPr>
              <w:t>suum</w:t>
            </w:r>
            <w:proofErr w:type="spellEnd"/>
          </w:p>
        </w:tc>
      </w:tr>
      <w:tr w:rsidR="00BB6207" w:rsidRPr="00240AB0" w14:paraId="0AAE73DE" w14:textId="77777777" w:rsidTr="00FB3501">
        <w:tc>
          <w:tcPr>
            <w:tcW w:w="2296" w:type="dxa"/>
            <w:tcBorders>
              <w:top w:val="nil"/>
              <w:left w:val="nil"/>
              <w:bottom w:val="nil"/>
              <w:right w:val="nil"/>
            </w:tcBorders>
          </w:tcPr>
          <w:p w14:paraId="52663118" w14:textId="05CD1A82" w:rsidR="00BB6207" w:rsidRDefault="00BB6207" w:rsidP="00FB3501">
            <w:pPr>
              <w:pStyle w:val="Textkrper"/>
              <w:widowControl w:val="0"/>
              <w:numPr>
                <w:ilvl w:val="0"/>
                <w:numId w:val="7"/>
              </w:numPr>
              <w:rPr>
                <w:szCs w:val="22"/>
                <w:lang w:val="en-GB"/>
              </w:rPr>
            </w:pPr>
            <w:r>
              <w:rPr>
                <w:szCs w:val="22"/>
                <w:lang w:val="en-GB"/>
              </w:rPr>
              <w:t>20</w:t>
            </w:r>
            <w:r>
              <w:rPr>
                <w:szCs w:val="22"/>
                <w:vertAlign w:val="subscript"/>
                <w:lang w:val="en-GB"/>
              </w:rPr>
              <w:t>2</w:t>
            </w:r>
            <w:r>
              <w:rPr>
                <w:szCs w:val="22"/>
                <w:lang w:val="en-GB"/>
              </w:rPr>
              <w:t>–</w:t>
            </w:r>
            <w:r w:rsidR="001162C8">
              <w:rPr>
                <w:szCs w:val="22"/>
                <w:lang w:val="en-GB"/>
              </w:rPr>
              <w:t>22</w:t>
            </w:r>
            <w:r w:rsidR="001162C8">
              <w:rPr>
                <w:szCs w:val="22"/>
                <w:vertAlign w:val="subscript"/>
                <w:lang w:val="en-GB"/>
              </w:rPr>
              <w:t>1</w:t>
            </w:r>
          </w:p>
        </w:tc>
        <w:tc>
          <w:tcPr>
            <w:tcW w:w="2296" w:type="dxa"/>
            <w:tcBorders>
              <w:top w:val="nil"/>
              <w:left w:val="nil"/>
              <w:bottom w:val="nil"/>
              <w:right w:val="nil"/>
            </w:tcBorders>
          </w:tcPr>
          <w:p w14:paraId="35764C4C" w14:textId="4436F8CF" w:rsidR="00BB6207" w:rsidRPr="00240AB0" w:rsidRDefault="005B6011" w:rsidP="00FB3501">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1659CCA3" w14:textId="5D4C737A" w:rsidR="00BB6207" w:rsidRPr="00240AB0" w:rsidRDefault="005B6011" w:rsidP="00FB3501">
            <w:pPr>
              <w:pStyle w:val="Textkrper"/>
              <w:widowControl w:val="0"/>
              <w:numPr>
                <w:ilvl w:val="0"/>
                <w:numId w:val="7"/>
              </w:numPr>
              <w:rPr>
                <w:b/>
                <w:bCs/>
                <w:szCs w:val="22"/>
                <w:lang w:val="en-GB"/>
              </w:rPr>
            </w:pPr>
            <w:r>
              <w:rPr>
                <w:b/>
                <w:sz w:val="20"/>
                <w:szCs w:val="20"/>
                <w:lang w:val="en-GB"/>
              </w:rPr>
              <w:t>Mun</w:t>
            </w:r>
            <w:r>
              <w:rPr>
                <w:b/>
                <w:sz w:val="20"/>
                <w:szCs w:val="20"/>
                <w:vertAlign w:val="superscript"/>
                <w:lang w:val="en-GB"/>
              </w:rPr>
              <w:t>5</w:t>
            </w:r>
          </w:p>
        </w:tc>
        <w:tc>
          <w:tcPr>
            <w:tcW w:w="2296" w:type="dxa"/>
            <w:tcBorders>
              <w:top w:val="nil"/>
              <w:left w:val="nil"/>
              <w:bottom w:val="nil"/>
              <w:right w:val="nil"/>
            </w:tcBorders>
          </w:tcPr>
          <w:p w14:paraId="0E0C5891" w14:textId="0917284F" w:rsidR="00BB6207" w:rsidRDefault="001162C8" w:rsidP="00FB3501">
            <w:pPr>
              <w:pStyle w:val="Textkrper"/>
              <w:widowControl w:val="0"/>
              <w:numPr>
                <w:ilvl w:val="0"/>
                <w:numId w:val="7"/>
              </w:numPr>
              <w:rPr>
                <w:i/>
                <w:iCs/>
                <w:szCs w:val="22"/>
                <w:lang w:val="en-GB"/>
              </w:rPr>
            </w:pPr>
            <w:proofErr w:type="spellStart"/>
            <w:r>
              <w:rPr>
                <w:i/>
                <w:iCs/>
                <w:szCs w:val="22"/>
                <w:lang w:val="en-GB"/>
              </w:rPr>
              <w:t>suum</w:t>
            </w:r>
            <w:proofErr w:type="spellEnd"/>
            <w:r>
              <w:rPr>
                <w:i/>
                <w:iCs/>
                <w:szCs w:val="22"/>
                <w:lang w:val="en-GB"/>
              </w:rPr>
              <w:t xml:space="preserve">, </w:t>
            </w:r>
            <w:proofErr w:type="spellStart"/>
            <w:r>
              <w:rPr>
                <w:i/>
                <w:iCs/>
                <w:szCs w:val="22"/>
                <w:lang w:val="en-GB"/>
              </w:rPr>
              <w:t>suum</w:t>
            </w:r>
            <w:proofErr w:type="spellEnd"/>
          </w:p>
        </w:tc>
      </w:tr>
      <w:tr w:rsidR="00DD7678" w:rsidRPr="00240AB0" w14:paraId="125F00FC" w14:textId="77777777" w:rsidTr="00FB3501">
        <w:tc>
          <w:tcPr>
            <w:tcW w:w="2296" w:type="dxa"/>
            <w:tcBorders>
              <w:top w:val="nil"/>
              <w:left w:val="nil"/>
              <w:bottom w:val="nil"/>
              <w:right w:val="nil"/>
            </w:tcBorders>
          </w:tcPr>
          <w:p w14:paraId="54A5085F" w14:textId="39F114F9" w:rsidR="00DD7678" w:rsidRDefault="00DD7678" w:rsidP="00FB3501">
            <w:pPr>
              <w:pStyle w:val="Textkrper"/>
              <w:widowControl w:val="0"/>
              <w:numPr>
                <w:ilvl w:val="0"/>
                <w:numId w:val="7"/>
              </w:numPr>
              <w:rPr>
                <w:szCs w:val="22"/>
                <w:lang w:val="en-GB"/>
              </w:rPr>
            </w:pPr>
            <w:r>
              <w:rPr>
                <w:szCs w:val="22"/>
                <w:lang w:val="en-GB"/>
              </w:rPr>
              <w:t>2</w:t>
            </w:r>
            <w:r w:rsidR="00E26831">
              <w:rPr>
                <w:szCs w:val="22"/>
                <w:lang w:val="en-GB"/>
              </w:rPr>
              <w:t>6</w:t>
            </w:r>
            <w:r w:rsidR="00E26831">
              <w:rPr>
                <w:szCs w:val="22"/>
                <w:vertAlign w:val="subscript"/>
                <w:lang w:val="en-GB"/>
              </w:rPr>
              <w:t>4</w:t>
            </w:r>
            <w:r>
              <w:rPr>
                <w:szCs w:val="22"/>
                <w:lang w:val="en-GB"/>
              </w:rPr>
              <w:t>–30</w:t>
            </w:r>
            <w:r w:rsidR="00E26831">
              <w:rPr>
                <w:szCs w:val="22"/>
                <w:vertAlign w:val="subscript"/>
                <w:lang w:val="en-GB"/>
              </w:rPr>
              <w:t>3</w:t>
            </w:r>
          </w:p>
        </w:tc>
        <w:tc>
          <w:tcPr>
            <w:tcW w:w="2296" w:type="dxa"/>
            <w:tcBorders>
              <w:top w:val="nil"/>
              <w:left w:val="nil"/>
              <w:bottom w:val="nil"/>
              <w:right w:val="nil"/>
            </w:tcBorders>
          </w:tcPr>
          <w:p w14:paraId="5A3F0F35" w14:textId="1CE15CBF" w:rsidR="00DD7678" w:rsidRDefault="00DD7678" w:rsidP="00FB3501">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40375745" w14:textId="64AD651E" w:rsidR="00DD7678" w:rsidRDefault="00DD7678" w:rsidP="00FB3501">
            <w:pPr>
              <w:pStyle w:val="Textkrper"/>
              <w:widowControl w:val="0"/>
              <w:numPr>
                <w:ilvl w:val="0"/>
                <w:numId w:val="7"/>
              </w:numPr>
              <w:rPr>
                <w:b/>
                <w:sz w:val="20"/>
                <w:szCs w:val="20"/>
                <w:lang w:val="en-GB"/>
              </w:rPr>
            </w:pPr>
            <w:r w:rsidRPr="00DC4346">
              <w:rPr>
                <w:b/>
                <w:szCs w:val="22"/>
                <w:lang w:val="en-GB"/>
              </w:rPr>
              <w:t>Reg</w:t>
            </w:r>
            <w:r w:rsidRPr="00DC4346">
              <w:rPr>
                <w:b/>
                <w:szCs w:val="22"/>
                <w:vertAlign w:val="superscript"/>
                <w:lang w:val="en-GB"/>
              </w:rPr>
              <w:t>3</w:t>
            </w:r>
          </w:p>
        </w:tc>
        <w:tc>
          <w:tcPr>
            <w:tcW w:w="2296" w:type="dxa"/>
            <w:tcBorders>
              <w:top w:val="nil"/>
              <w:left w:val="nil"/>
              <w:bottom w:val="nil"/>
              <w:right w:val="nil"/>
            </w:tcBorders>
          </w:tcPr>
          <w:p w14:paraId="261BC4F0" w14:textId="273FEF32" w:rsidR="00DD7678" w:rsidRDefault="00E26831" w:rsidP="00FB3501">
            <w:pPr>
              <w:pStyle w:val="Textkrper"/>
              <w:widowControl w:val="0"/>
              <w:numPr>
                <w:ilvl w:val="0"/>
                <w:numId w:val="7"/>
              </w:numPr>
              <w:rPr>
                <w:i/>
                <w:iCs/>
                <w:szCs w:val="22"/>
                <w:lang w:val="en-GB"/>
              </w:rPr>
            </w:pPr>
            <w:proofErr w:type="spellStart"/>
            <w:r>
              <w:rPr>
                <w:i/>
                <w:iCs/>
                <w:szCs w:val="22"/>
                <w:lang w:val="en-GB"/>
              </w:rPr>
              <w:t>invi</w:t>
            </w:r>
            <w:r w:rsidR="00DD7678">
              <w:rPr>
                <w:i/>
                <w:iCs/>
                <w:szCs w:val="22"/>
                <w:lang w:val="en-GB"/>
              </w:rPr>
              <w:t>tatis</w:t>
            </w:r>
            <w:proofErr w:type="spellEnd"/>
            <w:r w:rsidR="00DD7678">
              <w:rPr>
                <w:i/>
                <w:iCs/>
                <w:szCs w:val="22"/>
                <w:lang w:val="en-GB"/>
              </w:rPr>
              <w:t xml:space="preserve">, </w:t>
            </w:r>
            <w:proofErr w:type="spellStart"/>
            <w:r w:rsidR="00DD7678">
              <w:rPr>
                <w:i/>
                <w:iCs/>
                <w:szCs w:val="22"/>
                <w:lang w:val="en-GB"/>
              </w:rPr>
              <w:t>invitatis</w:t>
            </w:r>
            <w:proofErr w:type="spellEnd"/>
          </w:p>
        </w:tc>
      </w:tr>
      <w:tr w:rsidR="001162C8" w:rsidRPr="006643A9" w14:paraId="49047B7F" w14:textId="77777777" w:rsidTr="00FB3501">
        <w:tc>
          <w:tcPr>
            <w:tcW w:w="2296" w:type="dxa"/>
            <w:tcBorders>
              <w:top w:val="nil"/>
              <w:left w:val="nil"/>
              <w:bottom w:val="nil"/>
              <w:right w:val="nil"/>
            </w:tcBorders>
          </w:tcPr>
          <w:p w14:paraId="196DBA16" w14:textId="62805EB0" w:rsidR="001162C8" w:rsidRDefault="001162C8" w:rsidP="00FB3501">
            <w:pPr>
              <w:pStyle w:val="Textkrper"/>
              <w:widowControl w:val="0"/>
              <w:numPr>
                <w:ilvl w:val="0"/>
                <w:numId w:val="7"/>
              </w:numPr>
              <w:rPr>
                <w:szCs w:val="22"/>
                <w:lang w:val="en-GB"/>
              </w:rPr>
            </w:pPr>
            <w:r>
              <w:rPr>
                <w:szCs w:val="22"/>
                <w:lang w:val="en-GB"/>
              </w:rPr>
              <w:t>39</w:t>
            </w:r>
            <w:r w:rsidR="00744963" w:rsidRPr="00744963">
              <w:rPr>
                <w:szCs w:val="22"/>
                <w:vertAlign w:val="subscript"/>
                <w:lang w:val="en-GB"/>
              </w:rPr>
              <w:t>2</w:t>
            </w:r>
          </w:p>
        </w:tc>
        <w:tc>
          <w:tcPr>
            <w:tcW w:w="2296" w:type="dxa"/>
            <w:tcBorders>
              <w:top w:val="nil"/>
              <w:left w:val="nil"/>
              <w:bottom w:val="nil"/>
              <w:right w:val="nil"/>
            </w:tcBorders>
          </w:tcPr>
          <w:p w14:paraId="2188A075" w14:textId="29E5E5F8" w:rsidR="001162C8" w:rsidRPr="00240AB0" w:rsidRDefault="005B6011" w:rsidP="00FB3501">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11806067" w14:textId="58F6F12D" w:rsidR="001162C8" w:rsidRPr="00240AB0" w:rsidRDefault="005B6011" w:rsidP="00FB3501">
            <w:pPr>
              <w:pStyle w:val="Textkrper"/>
              <w:widowControl w:val="0"/>
              <w:numPr>
                <w:ilvl w:val="0"/>
                <w:numId w:val="7"/>
              </w:numPr>
              <w:rPr>
                <w:b/>
                <w:bCs/>
                <w:szCs w:val="22"/>
                <w:lang w:val="en-GB"/>
              </w:rPr>
            </w:pPr>
            <w:r>
              <w:rPr>
                <w:b/>
                <w:sz w:val="20"/>
                <w:szCs w:val="20"/>
                <w:lang w:val="en-GB"/>
              </w:rPr>
              <w:t>Mun</w:t>
            </w:r>
            <w:r>
              <w:rPr>
                <w:b/>
                <w:sz w:val="20"/>
                <w:szCs w:val="20"/>
                <w:vertAlign w:val="superscript"/>
                <w:lang w:val="en-GB"/>
              </w:rPr>
              <w:t>5</w:t>
            </w:r>
          </w:p>
        </w:tc>
        <w:tc>
          <w:tcPr>
            <w:tcW w:w="2296" w:type="dxa"/>
            <w:tcBorders>
              <w:top w:val="nil"/>
              <w:left w:val="nil"/>
              <w:bottom w:val="nil"/>
              <w:right w:val="nil"/>
            </w:tcBorders>
          </w:tcPr>
          <w:p w14:paraId="04FF163B" w14:textId="4C4DDF67" w:rsidR="001162C8" w:rsidRDefault="001162C8" w:rsidP="00FB3501">
            <w:pPr>
              <w:pStyle w:val="Textkrper"/>
              <w:widowControl w:val="0"/>
              <w:numPr>
                <w:ilvl w:val="0"/>
                <w:numId w:val="7"/>
              </w:numPr>
              <w:rPr>
                <w:i/>
                <w:iCs/>
                <w:szCs w:val="22"/>
                <w:lang w:val="en-GB"/>
              </w:rPr>
            </w:pPr>
            <w:r>
              <w:rPr>
                <w:szCs w:val="22"/>
                <w:lang w:val="en-GB"/>
              </w:rPr>
              <w:t xml:space="preserve">initial </w:t>
            </w:r>
            <w:r>
              <w:rPr>
                <w:i/>
                <w:iCs/>
                <w:szCs w:val="22"/>
                <w:lang w:val="en-GB"/>
              </w:rPr>
              <w:t>Q</w:t>
            </w:r>
            <w:r w:rsidR="00744963">
              <w:rPr>
                <w:i/>
                <w:iCs/>
                <w:szCs w:val="22"/>
                <w:lang w:val="en-GB"/>
              </w:rPr>
              <w:t>-</w:t>
            </w:r>
            <w:r>
              <w:rPr>
                <w:szCs w:val="22"/>
                <w:lang w:val="en-GB"/>
              </w:rPr>
              <w:t xml:space="preserve"> </w:t>
            </w:r>
            <w:r w:rsidR="00744963">
              <w:rPr>
                <w:szCs w:val="22"/>
                <w:lang w:val="en-GB"/>
              </w:rPr>
              <w:t xml:space="preserve">of </w:t>
            </w:r>
            <w:r w:rsidR="00744963">
              <w:rPr>
                <w:i/>
                <w:iCs/>
                <w:szCs w:val="22"/>
                <w:lang w:val="en-GB"/>
              </w:rPr>
              <w:t xml:space="preserve">Quia </w:t>
            </w:r>
            <w:r>
              <w:rPr>
                <w:szCs w:val="22"/>
                <w:lang w:val="en-GB"/>
              </w:rPr>
              <w:t>missing</w:t>
            </w:r>
          </w:p>
        </w:tc>
      </w:tr>
      <w:tr w:rsidR="00F81615" w:rsidRPr="006643A9" w14:paraId="3890A7BD" w14:textId="77777777" w:rsidTr="00FB3501">
        <w:tc>
          <w:tcPr>
            <w:tcW w:w="2296" w:type="dxa"/>
            <w:tcBorders>
              <w:top w:val="nil"/>
              <w:left w:val="nil"/>
              <w:bottom w:val="nil"/>
              <w:right w:val="nil"/>
            </w:tcBorders>
          </w:tcPr>
          <w:p w14:paraId="515CF279" w14:textId="2BB86793" w:rsidR="00F81615" w:rsidRDefault="00F81615" w:rsidP="00FB3501">
            <w:pPr>
              <w:pStyle w:val="Textkrper"/>
              <w:widowControl w:val="0"/>
              <w:numPr>
                <w:ilvl w:val="0"/>
                <w:numId w:val="7"/>
              </w:numPr>
              <w:rPr>
                <w:szCs w:val="22"/>
                <w:lang w:val="en-GB"/>
              </w:rPr>
            </w:pPr>
            <w:r>
              <w:rPr>
                <w:szCs w:val="22"/>
                <w:lang w:val="en-GB"/>
              </w:rPr>
              <w:t>51</w:t>
            </w:r>
            <w:r w:rsidRPr="00F81615">
              <w:rPr>
                <w:szCs w:val="22"/>
                <w:vertAlign w:val="subscript"/>
                <w:lang w:val="en-GB"/>
              </w:rPr>
              <w:t>1</w:t>
            </w:r>
            <w:r>
              <w:rPr>
                <w:szCs w:val="22"/>
                <w:lang w:val="en-GB"/>
              </w:rPr>
              <w:t>–53</w:t>
            </w:r>
            <w:r>
              <w:rPr>
                <w:szCs w:val="22"/>
                <w:vertAlign w:val="subscript"/>
                <w:lang w:val="en-GB"/>
              </w:rPr>
              <w:t>3</w:t>
            </w:r>
          </w:p>
        </w:tc>
        <w:tc>
          <w:tcPr>
            <w:tcW w:w="2296" w:type="dxa"/>
            <w:tcBorders>
              <w:top w:val="nil"/>
              <w:left w:val="nil"/>
              <w:bottom w:val="nil"/>
              <w:right w:val="nil"/>
            </w:tcBorders>
          </w:tcPr>
          <w:p w14:paraId="75CEEB7D" w14:textId="6FFF719D" w:rsidR="00F81615" w:rsidRDefault="00F81615" w:rsidP="00FB3501">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1E2D0AF4" w14:textId="36900EDC" w:rsidR="00F81615" w:rsidRDefault="00F81615" w:rsidP="00FB3501">
            <w:pPr>
              <w:pStyle w:val="Textkrper"/>
              <w:widowControl w:val="0"/>
              <w:numPr>
                <w:ilvl w:val="0"/>
                <w:numId w:val="7"/>
              </w:numPr>
              <w:rPr>
                <w:b/>
                <w:sz w:val="20"/>
                <w:szCs w:val="20"/>
                <w:lang w:val="en-GB"/>
              </w:rPr>
            </w:pPr>
            <w:r w:rsidRPr="00DC4346">
              <w:rPr>
                <w:b/>
                <w:szCs w:val="22"/>
                <w:lang w:val="en-GB"/>
              </w:rPr>
              <w:t>Reg</w:t>
            </w:r>
            <w:r w:rsidRPr="00DC4346">
              <w:rPr>
                <w:b/>
                <w:szCs w:val="22"/>
                <w:vertAlign w:val="superscript"/>
                <w:lang w:val="en-GB"/>
              </w:rPr>
              <w:t>3</w:t>
            </w:r>
          </w:p>
        </w:tc>
        <w:tc>
          <w:tcPr>
            <w:tcW w:w="2296" w:type="dxa"/>
            <w:tcBorders>
              <w:top w:val="nil"/>
              <w:left w:val="nil"/>
              <w:bottom w:val="nil"/>
              <w:right w:val="nil"/>
            </w:tcBorders>
          </w:tcPr>
          <w:p w14:paraId="410A05E3" w14:textId="7E32D986" w:rsidR="00F81615" w:rsidRDefault="00F81615" w:rsidP="00FB3501">
            <w:pPr>
              <w:pStyle w:val="Textkrper"/>
              <w:widowControl w:val="0"/>
              <w:numPr>
                <w:ilvl w:val="0"/>
                <w:numId w:val="7"/>
              </w:numPr>
              <w:rPr>
                <w:i/>
                <w:iCs/>
                <w:szCs w:val="22"/>
                <w:lang w:val="en-GB"/>
              </w:rPr>
            </w:pPr>
            <w:r>
              <w:rPr>
                <w:szCs w:val="22"/>
                <w:lang w:val="en-GB"/>
              </w:rPr>
              <w:t xml:space="preserve">erroneously </w:t>
            </w:r>
            <w:proofErr w:type="spellStart"/>
            <w:r>
              <w:rPr>
                <w:i/>
                <w:iCs/>
                <w:szCs w:val="22"/>
                <w:lang w:val="en-GB"/>
              </w:rPr>
              <w:t>firmimiter</w:t>
            </w:r>
            <w:proofErr w:type="spellEnd"/>
            <w:r>
              <w:rPr>
                <w:szCs w:val="22"/>
                <w:lang w:val="en-GB"/>
              </w:rPr>
              <w:t xml:space="preserve"> (at line break)</w:t>
            </w:r>
          </w:p>
        </w:tc>
      </w:tr>
      <w:tr w:rsidR="00DD3A30" w:rsidRPr="00240AB0" w14:paraId="5FC2B6BD" w14:textId="77777777" w:rsidTr="00FB3501">
        <w:tc>
          <w:tcPr>
            <w:tcW w:w="2296" w:type="dxa"/>
            <w:tcBorders>
              <w:top w:val="nil"/>
              <w:left w:val="nil"/>
              <w:bottom w:val="nil"/>
              <w:right w:val="nil"/>
            </w:tcBorders>
          </w:tcPr>
          <w:p w14:paraId="042764FE" w14:textId="6F2009F4" w:rsidR="00DD3A30" w:rsidRDefault="00DD3A30" w:rsidP="00FB3501">
            <w:pPr>
              <w:pStyle w:val="Textkrper"/>
              <w:widowControl w:val="0"/>
              <w:numPr>
                <w:ilvl w:val="0"/>
                <w:numId w:val="7"/>
              </w:numPr>
              <w:rPr>
                <w:szCs w:val="22"/>
                <w:lang w:val="en-GB"/>
              </w:rPr>
            </w:pPr>
            <w:r>
              <w:rPr>
                <w:szCs w:val="22"/>
                <w:lang w:val="en-GB"/>
              </w:rPr>
              <w:t>66</w:t>
            </w:r>
            <w:r>
              <w:rPr>
                <w:szCs w:val="22"/>
                <w:vertAlign w:val="subscript"/>
                <w:lang w:val="en-GB"/>
              </w:rPr>
              <w:t>3</w:t>
            </w:r>
            <w:r>
              <w:rPr>
                <w:szCs w:val="22"/>
                <w:lang w:val="en-GB"/>
              </w:rPr>
              <w:t>–70</w:t>
            </w:r>
            <w:r>
              <w:rPr>
                <w:szCs w:val="22"/>
                <w:vertAlign w:val="subscript"/>
                <w:lang w:val="en-GB"/>
              </w:rPr>
              <w:t>1</w:t>
            </w:r>
          </w:p>
        </w:tc>
        <w:tc>
          <w:tcPr>
            <w:tcW w:w="2296" w:type="dxa"/>
            <w:tcBorders>
              <w:top w:val="nil"/>
              <w:left w:val="nil"/>
              <w:bottom w:val="nil"/>
              <w:right w:val="nil"/>
            </w:tcBorders>
          </w:tcPr>
          <w:p w14:paraId="765A137A" w14:textId="3B2AD94A" w:rsidR="00DD3A30" w:rsidRDefault="00DD3A30" w:rsidP="00FB3501">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78AA19CA" w14:textId="7F28D24E" w:rsidR="00DD3A30" w:rsidRPr="00DC4346" w:rsidRDefault="00DD3A30" w:rsidP="00FB3501">
            <w:pPr>
              <w:pStyle w:val="Textkrper"/>
              <w:widowControl w:val="0"/>
              <w:numPr>
                <w:ilvl w:val="0"/>
                <w:numId w:val="7"/>
              </w:numPr>
              <w:rPr>
                <w:b/>
                <w:szCs w:val="22"/>
                <w:lang w:val="en-GB"/>
              </w:rPr>
            </w:pPr>
            <w:r>
              <w:rPr>
                <w:b/>
                <w:szCs w:val="22"/>
                <w:lang w:val="en-GB"/>
              </w:rPr>
              <w:t>Ros</w:t>
            </w:r>
          </w:p>
        </w:tc>
        <w:tc>
          <w:tcPr>
            <w:tcW w:w="2296" w:type="dxa"/>
            <w:tcBorders>
              <w:top w:val="nil"/>
              <w:left w:val="nil"/>
              <w:bottom w:val="nil"/>
              <w:right w:val="nil"/>
            </w:tcBorders>
          </w:tcPr>
          <w:p w14:paraId="30AC5EEF" w14:textId="0641AA2A" w:rsidR="00DD3A30" w:rsidRDefault="00DD3A30" w:rsidP="00FB3501">
            <w:pPr>
              <w:pStyle w:val="Textkrper"/>
              <w:widowControl w:val="0"/>
              <w:numPr>
                <w:ilvl w:val="0"/>
                <w:numId w:val="7"/>
              </w:numPr>
              <w:rPr>
                <w:i/>
                <w:iCs/>
                <w:szCs w:val="22"/>
                <w:lang w:val="en-GB"/>
              </w:rPr>
            </w:pPr>
            <w:r>
              <w:rPr>
                <w:i/>
                <w:iCs/>
                <w:szCs w:val="22"/>
                <w:lang w:val="en-GB"/>
              </w:rPr>
              <w:t xml:space="preserve">angelica </w:t>
            </w:r>
            <w:proofErr w:type="spellStart"/>
            <w:r>
              <w:rPr>
                <w:i/>
                <w:iCs/>
                <w:szCs w:val="22"/>
                <w:lang w:val="en-GB"/>
              </w:rPr>
              <w:t>gaudia</w:t>
            </w:r>
            <w:proofErr w:type="spellEnd"/>
            <w:r>
              <w:rPr>
                <w:szCs w:val="22"/>
                <w:lang w:val="en-GB"/>
              </w:rPr>
              <w:t xml:space="preserve"> (</w:t>
            </w:r>
            <w:proofErr w:type="spellStart"/>
            <w:r w:rsidRPr="002D36DC">
              <w:rPr>
                <w:i/>
                <w:iCs/>
                <w:szCs w:val="22"/>
                <w:lang w:val="en-GB"/>
              </w:rPr>
              <w:t>c</w:t>
            </w:r>
            <w:r w:rsidRPr="00DD3A30">
              <w:rPr>
                <w:i/>
                <w:iCs/>
                <w:szCs w:val="22"/>
                <w:lang w:val="en-GB"/>
              </w:rPr>
              <w:t>aelicaque</w:t>
            </w:r>
            <w:proofErr w:type="spellEnd"/>
            <w:r>
              <w:rPr>
                <w:szCs w:val="22"/>
                <w:lang w:val="en-GB"/>
              </w:rPr>
              <w:t xml:space="preserve"> missing)</w:t>
            </w:r>
          </w:p>
        </w:tc>
      </w:tr>
      <w:tr w:rsidR="00335F31" w:rsidRPr="00240AB0" w14:paraId="04B921CF" w14:textId="77777777" w:rsidTr="00FB3501">
        <w:tc>
          <w:tcPr>
            <w:tcW w:w="2296" w:type="dxa"/>
            <w:tcBorders>
              <w:top w:val="nil"/>
              <w:left w:val="nil"/>
              <w:bottom w:val="nil"/>
              <w:right w:val="nil"/>
            </w:tcBorders>
          </w:tcPr>
          <w:p w14:paraId="2484BC95" w14:textId="6426BC10" w:rsidR="00335F31" w:rsidRDefault="00335F31" w:rsidP="00FB3501">
            <w:pPr>
              <w:pStyle w:val="Textkrper"/>
              <w:widowControl w:val="0"/>
              <w:numPr>
                <w:ilvl w:val="0"/>
                <w:numId w:val="7"/>
              </w:numPr>
              <w:rPr>
                <w:szCs w:val="22"/>
                <w:lang w:val="en-GB"/>
              </w:rPr>
            </w:pPr>
            <w:r>
              <w:rPr>
                <w:szCs w:val="22"/>
                <w:lang w:val="en-GB"/>
              </w:rPr>
              <w:t>7</w:t>
            </w:r>
            <w:r w:rsidR="00744963">
              <w:rPr>
                <w:szCs w:val="22"/>
                <w:lang w:val="en-GB"/>
              </w:rPr>
              <w:t>3</w:t>
            </w:r>
            <w:r>
              <w:rPr>
                <w:szCs w:val="22"/>
                <w:vertAlign w:val="subscript"/>
                <w:lang w:val="en-GB"/>
              </w:rPr>
              <w:t>3</w:t>
            </w:r>
            <w:r>
              <w:rPr>
                <w:szCs w:val="22"/>
                <w:lang w:val="en-GB"/>
              </w:rPr>
              <w:t>–</w:t>
            </w:r>
            <w:r w:rsidR="00E26831">
              <w:rPr>
                <w:szCs w:val="22"/>
                <w:lang w:val="en-GB"/>
              </w:rPr>
              <w:t>80</w:t>
            </w:r>
          </w:p>
        </w:tc>
        <w:tc>
          <w:tcPr>
            <w:tcW w:w="2296" w:type="dxa"/>
            <w:tcBorders>
              <w:top w:val="nil"/>
              <w:left w:val="nil"/>
              <w:bottom w:val="nil"/>
              <w:right w:val="nil"/>
            </w:tcBorders>
          </w:tcPr>
          <w:p w14:paraId="13435B10" w14:textId="3A3D62A7" w:rsidR="00335F31" w:rsidRDefault="00335F31" w:rsidP="00FB3501">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1A09361D" w14:textId="3771B125" w:rsidR="00335F31" w:rsidRPr="00DC4346" w:rsidRDefault="00335F31" w:rsidP="00FB3501">
            <w:pPr>
              <w:pStyle w:val="Textkrper"/>
              <w:widowControl w:val="0"/>
              <w:numPr>
                <w:ilvl w:val="0"/>
                <w:numId w:val="7"/>
              </w:numPr>
              <w:rPr>
                <w:b/>
                <w:szCs w:val="22"/>
                <w:lang w:val="en-GB"/>
              </w:rPr>
            </w:pPr>
            <w:r>
              <w:rPr>
                <w:b/>
                <w:szCs w:val="22"/>
                <w:lang w:val="en-GB"/>
              </w:rPr>
              <w:t>Ros</w:t>
            </w:r>
          </w:p>
        </w:tc>
        <w:tc>
          <w:tcPr>
            <w:tcW w:w="2296" w:type="dxa"/>
            <w:tcBorders>
              <w:top w:val="nil"/>
              <w:left w:val="nil"/>
              <w:bottom w:val="nil"/>
              <w:right w:val="nil"/>
            </w:tcBorders>
          </w:tcPr>
          <w:p w14:paraId="6E6DC8B1" w14:textId="4DE4BB08" w:rsidR="00335F31" w:rsidRDefault="00335F31" w:rsidP="00FB3501">
            <w:pPr>
              <w:pStyle w:val="Textkrper"/>
              <w:widowControl w:val="0"/>
              <w:numPr>
                <w:ilvl w:val="0"/>
                <w:numId w:val="7"/>
              </w:numPr>
              <w:rPr>
                <w:i/>
                <w:iCs/>
                <w:szCs w:val="22"/>
                <w:lang w:val="en-GB"/>
              </w:rPr>
            </w:pPr>
            <w:proofErr w:type="spellStart"/>
            <w:r>
              <w:rPr>
                <w:i/>
                <w:iCs/>
                <w:szCs w:val="22"/>
                <w:lang w:val="en-GB"/>
              </w:rPr>
              <w:t>gaudia</w:t>
            </w:r>
            <w:proofErr w:type="spellEnd"/>
            <w:r>
              <w:rPr>
                <w:i/>
                <w:iCs/>
                <w:szCs w:val="22"/>
                <w:lang w:val="en-GB"/>
              </w:rPr>
              <w:t xml:space="preserve"> omnia</w:t>
            </w:r>
            <w:r w:rsidR="00E26831">
              <w:rPr>
                <w:i/>
                <w:iCs/>
                <w:szCs w:val="22"/>
                <w:lang w:val="en-GB"/>
              </w:rPr>
              <w:t xml:space="preserve">, </w:t>
            </w:r>
            <w:proofErr w:type="spellStart"/>
            <w:r w:rsidR="00E26831">
              <w:rPr>
                <w:i/>
                <w:iCs/>
                <w:szCs w:val="22"/>
                <w:lang w:val="en-GB"/>
              </w:rPr>
              <w:t>gaudia</w:t>
            </w:r>
            <w:proofErr w:type="spellEnd"/>
            <w:r w:rsidR="00E26831">
              <w:rPr>
                <w:i/>
                <w:iCs/>
                <w:szCs w:val="22"/>
                <w:lang w:val="en-GB"/>
              </w:rPr>
              <w:t xml:space="preserve"> omnia</w:t>
            </w:r>
          </w:p>
        </w:tc>
      </w:tr>
      <w:tr w:rsidR="00744963" w:rsidRPr="006643A9" w14:paraId="0EABFE03" w14:textId="77777777" w:rsidTr="00FB3501">
        <w:tc>
          <w:tcPr>
            <w:tcW w:w="2296" w:type="dxa"/>
            <w:tcBorders>
              <w:top w:val="nil"/>
              <w:left w:val="nil"/>
              <w:bottom w:val="nil"/>
              <w:right w:val="nil"/>
            </w:tcBorders>
          </w:tcPr>
          <w:p w14:paraId="5D89BAFB" w14:textId="1AC89A21" w:rsidR="00744963" w:rsidRDefault="00744963" w:rsidP="00FB3501">
            <w:pPr>
              <w:pStyle w:val="Textkrper"/>
              <w:widowControl w:val="0"/>
              <w:numPr>
                <w:ilvl w:val="0"/>
                <w:numId w:val="7"/>
              </w:numPr>
              <w:rPr>
                <w:szCs w:val="22"/>
                <w:lang w:val="en-GB"/>
              </w:rPr>
            </w:pPr>
            <w:r>
              <w:rPr>
                <w:szCs w:val="22"/>
                <w:lang w:val="en-GB"/>
              </w:rPr>
              <w:t>81</w:t>
            </w:r>
            <w:r w:rsidRPr="00744963">
              <w:rPr>
                <w:szCs w:val="22"/>
                <w:vertAlign w:val="subscript"/>
                <w:lang w:val="en-GB"/>
              </w:rPr>
              <w:t>1</w:t>
            </w:r>
          </w:p>
        </w:tc>
        <w:tc>
          <w:tcPr>
            <w:tcW w:w="2296" w:type="dxa"/>
            <w:tcBorders>
              <w:top w:val="nil"/>
              <w:left w:val="nil"/>
              <w:bottom w:val="nil"/>
              <w:right w:val="nil"/>
            </w:tcBorders>
          </w:tcPr>
          <w:p w14:paraId="07D710E5" w14:textId="155B2BDD" w:rsidR="00744963" w:rsidRDefault="00744963" w:rsidP="00FB3501">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60AFCF45" w14:textId="19BF1FFD" w:rsidR="00744963" w:rsidRDefault="00744963" w:rsidP="00FB3501">
            <w:pPr>
              <w:pStyle w:val="Textkrper"/>
              <w:widowControl w:val="0"/>
              <w:numPr>
                <w:ilvl w:val="0"/>
                <w:numId w:val="7"/>
              </w:numPr>
              <w:rPr>
                <w:b/>
                <w:szCs w:val="22"/>
                <w:lang w:val="en-GB"/>
              </w:rPr>
            </w:pPr>
            <w:r>
              <w:rPr>
                <w:b/>
                <w:szCs w:val="22"/>
                <w:lang w:val="en-GB"/>
              </w:rPr>
              <w:t>Mun</w:t>
            </w:r>
            <w:r w:rsidRPr="00744963">
              <w:rPr>
                <w:b/>
                <w:szCs w:val="22"/>
                <w:vertAlign w:val="superscript"/>
                <w:lang w:val="en-GB"/>
              </w:rPr>
              <w:t>5</w:t>
            </w:r>
            <w:r w:rsidRPr="00744963">
              <w:rPr>
                <w:bCs/>
                <w:szCs w:val="22"/>
                <w:lang w:val="en-GB"/>
              </w:rPr>
              <w:t xml:space="preserve">, </w:t>
            </w:r>
            <w:r>
              <w:rPr>
                <w:b/>
                <w:szCs w:val="22"/>
                <w:lang w:val="en-GB"/>
              </w:rPr>
              <w:t>Rh</w:t>
            </w:r>
            <w:r w:rsidRPr="00744963">
              <w:rPr>
                <w:b/>
                <w:szCs w:val="22"/>
                <w:vertAlign w:val="superscript"/>
                <w:lang w:val="en-GB"/>
              </w:rPr>
              <w:t>2</w:t>
            </w:r>
          </w:p>
        </w:tc>
        <w:tc>
          <w:tcPr>
            <w:tcW w:w="2296" w:type="dxa"/>
            <w:tcBorders>
              <w:top w:val="nil"/>
              <w:left w:val="nil"/>
              <w:bottom w:val="nil"/>
              <w:right w:val="nil"/>
            </w:tcBorders>
          </w:tcPr>
          <w:p w14:paraId="53AF7F1B" w14:textId="06C28E92" w:rsidR="00744963" w:rsidRDefault="00744963" w:rsidP="00FB3501">
            <w:pPr>
              <w:pStyle w:val="Textkrper"/>
              <w:widowControl w:val="0"/>
              <w:numPr>
                <w:ilvl w:val="0"/>
                <w:numId w:val="7"/>
              </w:numPr>
              <w:rPr>
                <w:i/>
                <w:iCs/>
                <w:szCs w:val="22"/>
                <w:lang w:val="en-GB"/>
              </w:rPr>
            </w:pPr>
            <w:r>
              <w:rPr>
                <w:szCs w:val="22"/>
                <w:lang w:val="en-GB"/>
              </w:rPr>
              <w:t xml:space="preserve">initial </w:t>
            </w:r>
            <w:r w:rsidRPr="00744963">
              <w:rPr>
                <w:i/>
                <w:iCs/>
                <w:szCs w:val="22"/>
                <w:lang w:val="en-GB"/>
              </w:rPr>
              <w:t>V-</w:t>
            </w:r>
            <w:r>
              <w:rPr>
                <w:szCs w:val="22"/>
                <w:lang w:val="en-GB"/>
              </w:rPr>
              <w:t xml:space="preserve"> of </w:t>
            </w:r>
            <w:r>
              <w:rPr>
                <w:i/>
                <w:iCs/>
                <w:szCs w:val="22"/>
                <w:lang w:val="en-GB"/>
              </w:rPr>
              <w:t>Venite</w:t>
            </w:r>
            <w:r>
              <w:rPr>
                <w:szCs w:val="22"/>
                <w:lang w:val="en-GB"/>
              </w:rPr>
              <w:t xml:space="preserve"> missing</w:t>
            </w:r>
          </w:p>
        </w:tc>
      </w:tr>
      <w:tr w:rsidR="00744963" w:rsidRPr="006643A9" w14:paraId="3C922FE1" w14:textId="77777777" w:rsidTr="00FB3501">
        <w:tc>
          <w:tcPr>
            <w:tcW w:w="2296" w:type="dxa"/>
            <w:tcBorders>
              <w:top w:val="nil"/>
              <w:left w:val="nil"/>
              <w:bottom w:val="nil"/>
              <w:right w:val="nil"/>
            </w:tcBorders>
          </w:tcPr>
          <w:p w14:paraId="05DA04FA" w14:textId="3CE2F2FF" w:rsidR="00744963" w:rsidRDefault="00744963" w:rsidP="00FB3501">
            <w:pPr>
              <w:pStyle w:val="Textkrper"/>
              <w:widowControl w:val="0"/>
              <w:numPr>
                <w:ilvl w:val="0"/>
                <w:numId w:val="7"/>
              </w:numPr>
              <w:rPr>
                <w:szCs w:val="22"/>
                <w:lang w:val="en-GB"/>
              </w:rPr>
            </w:pPr>
            <w:r>
              <w:rPr>
                <w:szCs w:val="22"/>
                <w:lang w:val="en-GB"/>
              </w:rPr>
              <w:t>83</w:t>
            </w:r>
            <w:r w:rsidRPr="00744963">
              <w:rPr>
                <w:szCs w:val="22"/>
                <w:vertAlign w:val="subscript"/>
                <w:lang w:val="en-GB"/>
              </w:rPr>
              <w:t>1</w:t>
            </w:r>
          </w:p>
        </w:tc>
        <w:tc>
          <w:tcPr>
            <w:tcW w:w="2296" w:type="dxa"/>
            <w:tcBorders>
              <w:top w:val="nil"/>
              <w:left w:val="nil"/>
              <w:bottom w:val="nil"/>
              <w:right w:val="nil"/>
            </w:tcBorders>
          </w:tcPr>
          <w:p w14:paraId="17FD9143" w14:textId="6990EC63" w:rsidR="00744963" w:rsidRDefault="00744963" w:rsidP="00FB3501">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75BA71C8" w14:textId="683489F0" w:rsidR="00744963" w:rsidRDefault="00744963" w:rsidP="00FB3501">
            <w:pPr>
              <w:pStyle w:val="Textkrper"/>
              <w:widowControl w:val="0"/>
              <w:numPr>
                <w:ilvl w:val="0"/>
                <w:numId w:val="7"/>
              </w:numPr>
              <w:rPr>
                <w:b/>
                <w:szCs w:val="22"/>
                <w:lang w:val="en-GB"/>
              </w:rPr>
            </w:pPr>
            <w:r>
              <w:rPr>
                <w:b/>
                <w:szCs w:val="22"/>
                <w:lang w:val="en-GB"/>
              </w:rPr>
              <w:t>Rh</w:t>
            </w:r>
            <w:r w:rsidRPr="00744963">
              <w:rPr>
                <w:b/>
                <w:szCs w:val="22"/>
                <w:vertAlign w:val="superscript"/>
                <w:lang w:val="en-GB"/>
              </w:rPr>
              <w:t>2</w:t>
            </w:r>
          </w:p>
        </w:tc>
        <w:tc>
          <w:tcPr>
            <w:tcW w:w="2296" w:type="dxa"/>
            <w:tcBorders>
              <w:top w:val="nil"/>
              <w:left w:val="nil"/>
              <w:bottom w:val="nil"/>
              <w:right w:val="nil"/>
            </w:tcBorders>
          </w:tcPr>
          <w:p w14:paraId="0CABF993" w14:textId="3FEFD153" w:rsidR="00744963" w:rsidRDefault="00744963" w:rsidP="00FB3501">
            <w:pPr>
              <w:pStyle w:val="Textkrper"/>
              <w:widowControl w:val="0"/>
              <w:numPr>
                <w:ilvl w:val="0"/>
                <w:numId w:val="7"/>
              </w:numPr>
              <w:rPr>
                <w:szCs w:val="22"/>
                <w:lang w:val="en-GB"/>
              </w:rPr>
            </w:pPr>
            <w:r>
              <w:rPr>
                <w:szCs w:val="22"/>
                <w:lang w:val="en-GB"/>
              </w:rPr>
              <w:t xml:space="preserve">initial </w:t>
            </w:r>
            <w:r w:rsidRPr="00744963">
              <w:rPr>
                <w:i/>
                <w:iCs/>
                <w:szCs w:val="22"/>
                <w:lang w:val="en-GB"/>
              </w:rPr>
              <w:t>V-</w:t>
            </w:r>
            <w:r>
              <w:rPr>
                <w:szCs w:val="22"/>
                <w:lang w:val="en-GB"/>
              </w:rPr>
              <w:t xml:space="preserve"> of </w:t>
            </w:r>
            <w:r>
              <w:rPr>
                <w:i/>
                <w:iCs/>
                <w:szCs w:val="22"/>
                <w:lang w:val="en-GB"/>
              </w:rPr>
              <w:t>Venite</w:t>
            </w:r>
            <w:r>
              <w:rPr>
                <w:szCs w:val="22"/>
                <w:lang w:val="en-GB"/>
              </w:rPr>
              <w:t xml:space="preserve"> missing</w:t>
            </w:r>
          </w:p>
        </w:tc>
      </w:tr>
      <w:tr w:rsidR="00335F31" w:rsidRPr="00240AB0" w14:paraId="6030E8B6" w14:textId="77777777" w:rsidTr="003D7E20">
        <w:tc>
          <w:tcPr>
            <w:tcW w:w="2296" w:type="dxa"/>
            <w:tcBorders>
              <w:top w:val="nil"/>
              <w:left w:val="nil"/>
              <w:bottom w:val="nil"/>
              <w:right w:val="nil"/>
            </w:tcBorders>
          </w:tcPr>
          <w:p w14:paraId="3DA2ADE4" w14:textId="77777777" w:rsidR="00335F31" w:rsidRDefault="00335F31" w:rsidP="003D7E20">
            <w:pPr>
              <w:pStyle w:val="Textkrper"/>
              <w:widowControl w:val="0"/>
              <w:numPr>
                <w:ilvl w:val="0"/>
                <w:numId w:val="7"/>
              </w:numPr>
              <w:rPr>
                <w:szCs w:val="22"/>
                <w:lang w:val="en-GB"/>
              </w:rPr>
            </w:pPr>
            <w:r>
              <w:rPr>
                <w:szCs w:val="22"/>
                <w:lang w:val="en-GB"/>
              </w:rPr>
              <w:t>84</w:t>
            </w:r>
            <w:r w:rsidRPr="007B3A02">
              <w:rPr>
                <w:szCs w:val="22"/>
                <w:vertAlign w:val="subscript"/>
                <w:lang w:val="en-GB"/>
              </w:rPr>
              <w:t>2</w:t>
            </w:r>
            <w:r>
              <w:rPr>
                <w:szCs w:val="22"/>
                <w:lang w:val="en-GB"/>
              </w:rPr>
              <w:t>–88</w:t>
            </w:r>
            <w:r>
              <w:rPr>
                <w:szCs w:val="22"/>
                <w:vertAlign w:val="subscript"/>
                <w:lang w:val="en-GB"/>
              </w:rPr>
              <w:t>2</w:t>
            </w:r>
          </w:p>
        </w:tc>
        <w:tc>
          <w:tcPr>
            <w:tcW w:w="2296" w:type="dxa"/>
            <w:tcBorders>
              <w:top w:val="nil"/>
              <w:left w:val="nil"/>
              <w:bottom w:val="nil"/>
              <w:right w:val="nil"/>
            </w:tcBorders>
          </w:tcPr>
          <w:p w14:paraId="24F5D221" w14:textId="77777777" w:rsidR="00335F31" w:rsidRDefault="00335F31" w:rsidP="003D7E20">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058B0EB7" w14:textId="77777777" w:rsidR="00335F31" w:rsidRDefault="00335F31" w:rsidP="003D7E20">
            <w:pPr>
              <w:pStyle w:val="Textkrper"/>
              <w:widowControl w:val="0"/>
              <w:numPr>
                <w:ilvl w:val="0"/>
                <w:numId w:val="7"/>
              </w:numPr>
              <w:rPr>
                <w:b/>
                <w:sz w:val="20"/>
                <w:szCs w:val="20"/>
                <w:lang w:val="en-GB"/>
              </w:rPr>
            </w:pPr>
            <w:r w:rsidRPr="00DC4346">
              <w:rPr>
                <w:b/>
                <w:szCs w:val="22"/>
                <w:lang w:val="en-GB"/>
              </w:rPr>
              <w:t>Reg</w:t>
            </w:r>
            <w:r w:rsidRPr="00DC4346">
              <w:rPr>
                <w:b/>
                <w:szCs w:val="22"/>
                <w:vertAlign w:val="superscript"/>
                <w:lang w:val="en-GB"/>
              </w:rPr>
              <w:t>3</w:t>
            </w:r>
          </w:p>
        </w:tc>
        <w:tc>
          <w:tcPr>
            <w:tcW w:w="2296" w:type="dxa"/>
            <w:tcBorders>
              <w:top w:val="nil"/>
              <w:left w:val="nil"/>
              <w:bottom w:val="nil"/>
              <w:right w:val="nil"/>
            </w:tcBorders>
          </w:tcPr>
          <w:p w14:paraId="42C023F9" w14:textId="77777777" w:rsidR="00335F31" w:rsidRDefault="00335F31" w:rsidP="003D7E20">
            <w:pPr>
              <w:pStyle w:val="Textkrper"/>
              <w:widowControl w:val="0"/>
              <w:numPr>
                <w:ilvl w:val="0"/>
                <w:numId w:val="7"/>
              </w:numPr>
              <w:rPr>
                <w:i/>
                <w:iCs/>
                <w:szCs w:val="22"/>
                <w:lang w:val="en-GB"/>
              </w:rPr>
            </w:pPr>
            <w:proofErr w:type="spellStart"/>
            <w:r>
              <w:rPr>
                <w:i/>
                <w:iCs/>
                <w:szCs w:val="22"/>
                <w:lang w:val="en-GB"/>
              </w:rPr>
              <w:t>venite</w:t>
            </w:r>
            <w:proofErr w:type="spellEnd"/>
            <w:r>
              <w:rPr>
                <w:i/>
                <w:iCs/>
                <w:szCs w:val="22"/>
                <w:lang w:val="en-GB"/>
              </w:rPr>
              <w:t xml:space="preserve">, </w:t>
            </w:r>
            <w:proofErr w:type="spellStart"/>
            <w:r>
              <w:rPr>
                <w:i/>
                <w:iCs/>
                <w:szCs w:val="22"/>
                <w:lang w:val="en-GB"/>
              </w:rPr>
              <w:t>comedite</w:t>
            </w:r>
            <w:proofErr w:type="spellEnd"/>
          </w:p>
        </w:tc>
      </w:tr>
      <w:tr w:rsidR="002C6C12" w:rsidRPr="00240AB0" w14:paraId="775B5A37" w14:textId="77777777" w:rsidTr="00FB3501">
        <w:tc>
          <w:tcPr>
            <w:tcW w:w="2296" w:type="dxa"/>
            <w:tcBorders>
              <w:top w:val="nil"/>
              <w:left w:val="nil"/>
              <w:bottom w:val="nil"/>
              <w:right w:val="nil"/>
            </w:tcBorders>
          </w:tcPr>
          <w:p w14:paraId="02655226" w14:textId="4A8125E8" w:rsidR="002C6C12" w:rsidRDefault="002C6C12" w:rsidP="00FB3501">
            <w:pPr>
              <w:pStyle w:val="Textkrper"/>
              <w:widowControl w:val="0"/>
              <w:numPr>
                <w:ilvl w:val="0"/>
                <w:numId w:val="7"/>
              </w:numPr>
              <w:rPr>
                <w:szCs w:val="22"/>
                <w:lang w:val="en-GB"/>
              </w:rPr>
            </w:pPr>
            <w:r>
              <w:rPr>
                <w:szCs w:val="22"/>
                <w:lang w:val="en-GB"/>
              </w:rPr>
              <w:t>97</w:t>
            </w:r>
            <w:r>
              <w:rPr>
                <w:szCs w:val="22"/>
                <w:vertAlign w:val="subscript"/>
                <w:lang w:val="en-GB"/>
              </w:rPr>
              <w:t>3</w:t>
            </w:r>
            <w:r>
              <w:rPr>
                <w:szCs w:val="22"/>
                <w:lang w:val="en-GB"/>
              </w:rPr>
              <w:t>–99</w:t>
            </w:r>
            <w:r>
              <w:rPr>
                <w:szCs w:val="22"/>
                <w:vertAlign w:val="subscript"/>
                <w:lang w:val="en-GB"/>
              </w:rPr>
              <w:t>1</w:t>
            </w:r>
          </w:p>
        </w:tc>
        <w:tc>
          <w:tcPr>
            <w:tcW w:w="2296" w:type="dxa"/>
            <w:tcBorders>
              <w:top w:val="nil"/>
              <w:left w:val="nil"/>
              <w:bottom w:val="nil"/>
              <w:right w:val="nil"/>
            </w:tcBorders>
          </w:tcPr>
          <w:p w14:paraId="040D3760" w14:textId="579814F7" w:rsidR="002C6C12" w:rsidRDefault="002C6C12" w:rsidP="00FB3501">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0A1220DE" w14:textId="43C32F06" w:rsidR="002C6C12" w:rsidRPr="00DC4346" w:rsidRDefault="002C6C12" w:rsidP="00FB3501">
            <w:pPr>
              <w:pStyle w:val="Textkrper"/>
              <w:widowControl w:val="0"/>
              <w:numPr>
                <w:ilvl w:val="0"/>
                <w:numId w:val="7"/>
              </w:numPr>
              <w:rPr>
                <w:b/>
                <w:szCs w:val="22"/>
                <w:lang w:val="en-GB"/>
              </w:rPr>
            </w:pPr>
            <w:r>
              <w:rPr>
                <w:b/>
                <w:szCs w:val="22"/>
                <w:lang w:val="en-GB"/>
              </w:rPr>
              <w:t>Ros</w:t>
            </w:r>
          </w:p>
        </w:tc>
        <w:tc>
          <w:tcPr>
            <w:tcW w:w="2296" w:type="dxa"/>
            <w:tcBorders>
              <w:top w:val="nil"/>
              <w:left w:val="nil"/>
              <w:bottom w:val="nil"/>
              <w:right w:val="nil"/>
            </w:tcBorders>
          </w:tcPr>
          <w:p w14:paraId="74839796" w14:textId="72951B66" w:rsidR="002C6C12" w:rsidRDefault="002C6C12" w:rsidP="00FB3501">
            <w:pPr>
              <w:pStyle w:val="Textkrper"/>
              <w:widowControl w:val="0"/>
              <w:numPr>
                <w:ilvl w:val="0"/>
                <w:numId w:val="7"/>
              </w:numPr>
              <w:rPr>
                <w:i/>
                <w:iCs/>
                <w:szCs w:val="22"/>
                <w:lang w:val="en-GB"/>
              </w:rPr>
            </w:pPr>
            <w:r>
              <w:rPr>
                <w:i/>
                <w:iCs/>
                <w:szCs w:val="22"/>
                <w:lang w:val="en-GB"/>
              </w:rPr>
              <w:t>vinum, vinum</w:t>
            </w:r>
          </w:p>
        </w:tc>
      </w:tr>
      <w:tr w:rsidR="00744963" w:rsidRPr="00240AB0" w14:paraId="767BB17A" w14:textId="77777777" w:rsidTr="00FB3501">
        <w:tc>
          <w:tcPr>
            <w:tcW w:w="2296" w:type="dxa"/>
            <w:tcBorders>
              <w:top w:val="nil"/>
              <w:left w:val="nil"/>
              <w:bottom w:val="nil"/>
              <w:right w:val="nil"/>
            </w:tcBorders>
          </w:tcPr>
          <w:p w14:paraId="62F94BAF" w14:textId="154512A2" w:rsidR="00744963" w:rsidRDefault="00744963" w:rsidP="00FB3501">
            <w:pPr>
              <w:pStyle w:val="Textkrper"/>
              <w:widowControl w:val="0"/>
              <w:numPr>
                <w:ilvl w:val="0"/>
                <w:numId w:val="7"/>
              </w:numPr>
              <w:rPr>
                <w:szCs w:val="22"/>
                <w:lang w:val="en-GB"/>
              </w:rPr>
            </w:pPr>
            <w:r>
              <w:rPr>
                <w:szCs w:val="22"/>
                <w:lang w:val="en-GB"/>
              </w:rPr>
              <w:t>99</w:t>
            </w:r>
            <w:r w:rsidRPr="00744963">
              <w:rPr>
                <w:szCs w:val="22"/>
                <w:vertAlign w:val="subscript"/>
                <w:lang w:val="en-GB"/>
              </w:rPr>
              <w:t>2</w:t>
            </w:r>
            <w:r>
              <w:rPr>
                <w:szCs w:val="22"/>
                <w:lang w:val="en-GB"/>
              </w:rPr>
              <w:t>–100</w:t>
            </w:r>
            <w:r w:rsidRPr="00744963">
              <w:rPr>
                <w:szCs w:val="22"/>
                <w:vertAlign w:val="subscript"/>
                <w:lang w:val="en-GB"/>
              </w:rPr>
              <w:t>2</w:t>
            </w:r>
          </w:p>
        </w:tc>
        <w:tc>
          <w:tcPr>
            <w:tcW w:w="2296" w:type="dxa"/>
            <w:tcBorders>
              <w:top w:val="nil"/>
              <w:left w:val="nil"/>
              <w:bottom w:val="nil"/>
              <w:right w:val="nil"/>
            </w:tcBorders>
          </w:tcPr>
          <w:p w14:paraId="10D95603" w14:textId="14267C52" w:rsidR="00744963" w:rsidRDefault="00744963" w:rsidP="00FB3501">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7CC577F8" w14:textId="637DE3DD" w:rsidR="00744963" w:rsidRDefault="00744963" w:rsidP="00FB3501">
            <w:pPr>
              <w:pStyle w:val="Textkrper"/>
              <w:widowControl w:val="0"/>
              <w:numPr>
                <w:ilvl w:val="0"/>
                <w:numId w:val="7"/>
              </w:numPr>
              <w:rPr>
                <w:b/>
                <w:szCs w:val="22"/>
                <w:lang w:val="en-GB"/>
              </w:rPr>
            </w:pPr>
            <w:r>
              <w:rPr>
                <w:b/>
                <w:szCs w:val="22"/>
                <w:lang w:val="en-GB"/>
              </w:rPr>
              <w:t>Mun</w:t>
            </w:r>
            <w:r w:rsidRPr="00744963">
              <w:rPr>
                <w:b/>
                <w:szCs w:val="22"/>
                <w:vertAlign w:val="superscript"/>
                <w:lang w:val="en-GB"/>
              </w:rPr>
              <w:t>5</w:t>
            </w:r>
          </w:p>
        </w:tc>
        <w:tc>
          <w:tcPr>
            <w:tcW w:w="2296" w:type="dxa"/>
            <w:tcBorders>
              <w:top w:val="nil"/>
              <w:left w:val="nil"/>
              <w:bottom w:val="nil"/>
              <w:right w:val="nil"/>
            </w:tcBorders>
          </w:tcPr>
          <w:p w14:paraId="3E985EDA" w14:textId="73905E52" w:rsidR="00744963" w:rsidRDefault="00744963" w:rsidP="00FB3501">
            <w:pPr>
              <w:pStyle w:val="Textkrper"/>
              <w:widowControl w:val="0"/>
              <w:numPr>
                <w:ilvl w:val="0"/>
                <w:numId w:val="7"/>
              </w:numPr>
              <w:rPr>
                <w:i/>
                <w:iCs/>
                <w:szCs w:val="22"/>
                <w:lang w:val="en-GB"/>
              </w:rPr>
            </w:pPr>
            <w:r>
              <w:rPr>
                <w:i/>
                <w:iCs/>
                <w:szCs w:val="22"/>
                <w:lang w:val="en-GB"/>
              </w:rPr>
              <w:t>vobis</w:t>
            </w:r>
          </w:p>
        </w:tc>
      </w:tr>
      <w:tr w:rsidR="00871E14" w:rsidRPr="00240AB0" w14:paraId="404F44CF" w14:textId="77777777" w:rsidTr="00FB3501">
        <w:tc>
          <w:tcPr>
            <w:tcW w:w="2296" w:type="dxa"/>
            <w:tcBorders>
              <w:top w:val="nil"/>
              <w:left w:val="nil"/>
              <w:bottom w:val="nil"/>
              <w:right w:val="nil"/>
            </w:tcBorders>
          </w:tcPr>
          <w:p w14:paraId="3F0365A9" w14:textId="15C65A00" w:rsidR="00871E14" w:rsidRDefault="00871E14" w:rsidP="00FB3501">
            <w:pPr>
              <w:pStyle w:val="Textkrper"/>
              <w:widowControl w:val="0"/>
              <w:numPr>
                <w:ilvl w:val="0"/>
                <w:numId w:val="7"/>
              </w:numPr>
              <w:rPr>
                <w:szCs w:val="22"/>
                <w:lang w:val="en-GB"/>
              </w:rPr>
            </w:pPr>
            <w:r>
              <w:rPr>
                <w:szCs w:val="22"/>
                <w:lang w:val="en-GB"/>
              </w:rPr>
              <w:t>102</w:t>
            </w:r>
            <w:r>
              <w:rPr>
                <w:szCs w:val="22"/>
                <w:vertAlign w:val="subscript"/>
                <w:lang w:val="en-GB"/>
              </w:rPr>
              <w:t>2</w:t>
            </w:r>
            <w:r>
              <w:rPr>
                <w:szCs w:val="22"/>
                <w:lang w:val="en-GB"/>
              </w:rPr>
              <w:t>–107</w:t>
            </w:r>
          </w:p>
        </w:tc>
        <w:tc>
          <w:tcPr>
            <w:tcW w:w="2296" w:type="dxa"/>
            <w:tcBorders>
              <w:top w:val="nil"/>
              <w:left w:val="nil"/>
              <w:bottom w:val="nil"/>
              <w:right w:val="nil"/>
            </w:tcBorders>
          </w:tcPr>
          <w:p w14:paraId="005FD639" w14:textId="75775F2E" w:rsidR="00871E14" w:rsidRDefault="00871E14" w:rsidP="00FB3501">
            <w:pPr>
              <w:pStyle w:val="Textkrper"/>
              <w:widowControl w:val="0"/>
              <w:numPr>
                <w:ilvl w:val="0"/>
                <w:numId w:val="7"/>
              </w:numPr>
              <w:rPr>
                <w:szCs w:val="22"/>
                <w:lang w:val="en-GB"/>
              </w:rPr>
            </w:pPr>
            <w:r>
              <w:rPr>
                <w:szCs w:val="22"/>
                <w:lang w:val="en-GB"/>
              </w:rPr>
              <w:t>D</w:t>
            </w:r>
          </w:p>
        </w:tc>
        <w:tc>
          <w:tcPr>
            <w:tcW w:w="2296" w:type="dxa"/>
            <w:tcBorders>
              <w:top w:val="nil"/>
              <w:left w:val="nil"/>
              <w:bottom w:val="nil"/>
              <w:right w:val="nil"/>
            </w:tcBorders>
          </w:tcPr>
          <w:p w14:paraId="77A9EEC4" w14:textId="1C707060" w:rsidR="00871E14" w:rsidRDefault="00871E14" w:rsidP="00FB3501">
            <w:pPr>
              <w:pStyle w:val="Textkrper"/>
              <w:widowControl w:val="0"/>
              <w:numPr>
                <w:ilvl w:val="0"/>
                <w:numId w:val="7"/>
              </w:numPr>
              <w:rPr>
                <w:b/>
                <w:szCs w:val="22"/>
                <w:lang w:val="en-GB"/>
              </w:rPr>
            </w:pPr>
            <w:r>
              <w:rPr>
                <w:b/>
                <w:szCs w:val="22"/>
                <w:lang w:val="en-GB"/>
              </w:rPr>
              <w:t>Reg</w:t>
            </w:r>
            <w:r w:rsidR="0035080C">
              <w:rPr>
                <w:b/>
                <w:szCs w:val="22"/>
                <w:vertAlign w:val="superscript"/>
                <w:lang w:val="en-GB"/>
              </w:rPr>
              <w:t>4</w:t>
            </w:r>
          </w:p>
        </w:tc>
        <w:tc>
          <w:tcPr>
            <w:tcW w:w="2296" w:type="dxa"/>
            <w:tcBorders>
              <w:top w:val="nil"/>
              <w:left w:val="nil"/>
              <w:bottom w:val="nil"/>
              <w:right w:val="nil"/>
            </w:tcBorders>
          </w:tcPr>
          <w:p w14:paraId="4D39DFE5" w14:textId="7221BC14" w:rsidR="00871E14" w:rsidRDefault="00871E14" w:rsidP="00FB3501">
            <w:pPr>
              <w:pStyle w:val="Textkrper"/>
              <w:widowControl w:val="0"/>
              <w:numPr>
                <w:ilvl w:val="0"/>
                <w:numId w:val="7"/>
              </w:numPr>
              <w:rPr>
                <w:i/>
                <w:iCs/>
                <w:szCs w:val="22"/>
                <w:lang w:val="en-GB"/>
              </w:rPr>
            </w:pPr>
            <w:r>
              <w:rPr>
                <w:szCs w:val="22"/>
                <w:lang w:val="en-GB"/>
              </w:rPr>
              <w:t>no text</w:t>
            </w:r>
          </w:p>
        </w:tc>
      </w:tr>
      <w:tr w:rsidR="002C6C12" w:rsidRPr="00240AB0" w14:paraId="68BE7D21" w14:textId="77777777" w:rsidTr="003D7E20">
        <w:tc>
          <w:tcPr>
            <w:tcW w:w="2296" w:type="dxa"/>
            <w:tcBorders>
              <w:top w:val="nil"/>
              <w:left w:val="nil"/>
              <w:bottom w:val="nil"/>
              <w:right w:val="nil"/>
            </w:tcBorders>
          </w:tcPr>
          <w:p w14:paraId="2B33EC99" w14:textId="77777777" w:rsidR="002C6C12" w:rsidRDefault="002C6C12" w:rsidP="003D7E20">
            <w:pPr>
              <w:pStyle w:val="Textkrper"/>
              <w:widowControl w:val="0"/>
              <w:numPr>
                <w:ilvl w:val="0"/>
                <w:numId w:val="7"/>
              </w:numPr>
              <w:rPr>
                <w:szCs w:val="22"/>
                <w:lang w:val="en-GB"/>
              </w:rPr>
            </w:pPr>
            <w:r>
              <w:rPr>
                <w:szCs w:val="22"/>
                <w:lang w:val="en-GB"/>
              </w:rPr>
              <w:t>102</w:t>
            </w:r>
            <w:r>
              <w:rPr>
                <w:szCs w:val="22"/>
                <w:vertAlign w:val="subscript"/>
                <w:lang w:val="en-GB"/>
              </w:rPr>
              <w:t>4</w:t>
            </w:r>
            <w:r>
              <w:rPr>
                <w:szCs w:val="22"/>
                <w:lang w:val="en-GB"/>
              </w:rPr>
              <w:t>–107</w:t>
            </w:r>
          </w:p>
        </w:tc>
        <w:tc>
          <w:tcPr>
            <w:tcW w:w="2296" w:type="dxa"/>
            <w:tcBorders>
              <w:top w:val="nil"/>
              <w:left w:val="nil"/>
              <w:bottom w:val="nil"/>
              <w:right w:val="nil"/>
            </w:tcBorders>
          </w:tcPr>
          <w:p w14:paraId="0208636E" w14:textId="77777777" w:rsidR="002C6C12" w:rsidRDefault="002C6C12" w:rsidP="003D7E20">
            <w:pPr>
              <w:pStyle w:val="Textkrper"/>
              <w:widowControl w:val="0"/>
              <w:numPr>
                <w:ilvl w:val="0"/>
                <w:numId w:val="7"/>
              </w:numPr>
              <w:rPr>
                <w:szCs w:val="22"/>
                <w:lang w:val="en-GB"/>
              </w:rPr>
            </w:pPr>
            <w:r>
              <w:rPr>
                <w:szCs w:val="22"/>
                <w:lang w:val="en-GB"/>
              </w:rPr>
              <w:t>Ct</w:t>
            </w:r>
          </w:p>
        </w:tc>
        <w:tc>
          <w:tcPr>
            <w:tcW w:w="2296" w:type="dxa"/>
            <w:tcBorders>
              <w:top w:val="nil"/>
              <w:left w:val="nil"/>
              <w:bottom w:val="nil"/>
              <w:right w:val="nil"/>
            </w:tcBorders>
          </w:tcPr>
          <w:p w14:paraId="16DB2F22" w14:textId="77777777" w:rsidR="002C6C12" w:rsidRPr="00DC4346" w:rsidRDefault="002C6C12" w:rsidP="003D7E20">
            <w:pPr>
              <w:pStyle w:val="Textkrper"/>
              <w:widowControl w:val="0"/>
              <w:numPr>
                <w:ilvl w:val="0"/>
                <w:numId w:val="7"/>
              </w:numPr>
              <w:rPr>
                <w:b/>
                <w:szCs w:val="22"/>
                <w:lang w:val="en-GB"/>
              </w:rPr>
            </w:pPr>
            <w:r w:rsidRPr="00DC4346">
              <w:rPr>
                <w:b/>
                <w:szCs w:val="22"/>
                <w:lang w:val="en-GB"/>
              </w:rPr>
              <w:t>Reg</w:t>
            </w:r>
            <w:r w:rsidRPr="00DC4346">
              <w:rPr>
                <w:b/>
                <w:szCs w:val="22"/>
                <w:vertAlign w:val="superscript"/>
                <w:lang w:val="en-GB"/>
              </w:rPr>
              <w:t>3</w:t>
            </w:r>
          </w:p>
        </w:tc>
        <w:tc>
          <w:tcPr>
            <w:tcW w:w="2296" w:type="dxa"/>
            <w:tcBorders>
              <w:top w:val="nil"/>
              <w:left w:val="nil"/>
              <w:bottom w:val="nil"/>
              <w:right w:val="nil"/>
            </w:tcBorders>
          </w:tcPr>
          <w:p w14:paraId="71ABD95B" w14:textId="77777777" w:rsidR="002C6C12" w:rsidRDefault="002C6C12" w:rsidP="003D7E20">
            <w:pPr>
              <w:pStyle w:val="Textkrper"/>
              <w:widowControl w:val="0"/>
              <w:numPr>
                <w:ilvl w:val="0"/>
                <w:numId w:val="7"/>
              </w:numPr>
              <w:rPr>
                <w:i/>
                <w:iCs/>
                <w:szCs w:val="22"/>
                <w:lang w:val="en-GB"/>
              </w:rPr>
            </w:pPr>
            <w:r>
              <w:rPr>
                <w:i/>
                <w:iCs/>
                <w:szCs w:val="22"/>
                <w:lang w:val="en-GB"/>
              </w:rPr>
              <w:t xml:space="preserve">quod </w:t>
            </w:r>
            <w:proofErr w:type="spellStart"/>
            <w:r>
              <w:rPr>
                <w:i/>
                <w:iCs/>
                <w:szCs w:val="22"/>
                <w:lang w:val="en-GB"/>
              </w:rPr>
              <w:t>miscui</w:t>
            </w:r>
            <w:proofErr w:type="spellEnd"/>
            <w:r>
              <w:rPr>
                <w:i/>
                <w:iCs/>
                <w:szCs w:val="22"/>
                <w:lang w:val="en-GB"/>
              </w:rPr>
              <w:t xml:space="preserve"> vobis</w:t>
            </w:r>
          </w:p>
        </w:tc>
      </w:tr>
      <w:tr w:rsidR="002C6C12" w:rsidRPr="00240AB0" w14:paraId="38CF3E3E" w14:textId="77777777" w:rsidTr="00FB3501">
        <w:tc>
          <w:tcPr>
            <w:tcW w:w="2296" w:type="dxa"/>
            <w:tcBorders>
              <w:top w:val="nil"/>
              <w:left w:val="nil"/>
              <w:bottom w:val="nil"/>
              <w:right w:val="nil"/>
            </w:tcBorders>
          </w:tcPr>
          <w:p w14:paraId="018A91EC" w14:textId="0394E720" w:rsidR="002C6C12" w:rsidRDefault="002C6C12" w:rsidP="00FB3501">
            <w:pPr>
              <w:pStyle w:val="Textkrper"/>
              <w:widowControl w:val="0"/>
              <w:numPr>
                <w:ilvl w:val="0"/>
                <w:numId w:val="7"/>
              </w:numPr>
              <w:rPr>
                <w:szCs w:val="22"/>
                <w:lang w:val="en-GB"/>
              </w:rPr>
            </w:pPr>
            <w:r>
              <w:rPr>
                <w:szCs w:val="22"/>
                <w:lang w:val="en-GB"/>
              </w:rPr>
              <w:t>105</w:t>
            </w:r>
            <w:r>
              <w:rPr>
                <w:szCs w:val="22"/>
                <w:vertAlign w:val="subscript"/>
                <w:lang w:val="en-GB"/>
              </w:rPr>
              <w:t>1</w:t>
            </w:r>
            <w:r>
              <w:rPr>
                <w:szCs w:val="22"/>
                <w:lang w:val="en-GB"/>
              </w:rPr>
              <w:t>–107</w:t>
            </w:r>
          </w:p>
        </w:tc>
        <w:tc>
          <w:tcPr>
            <w:tcW w:w="2296" w:type="dxa"/>
            <w:tcBorders>
              <w:top w:val="nil"/>
              <w:left w:val="nil"/>
              <w:bottom w:val="nil"/>
              <w:right w:val="nil"/>
            </w:tcBorders>
          </w:tcPr>
          <w:p w14:paraId="3C0CB811" w14:textId="0273593F" w:rsidR="002C6C12" w:rsidRDefault="002C6C12" w:rsidP="00FB3501">
            <w:pPr>
              <w:pStyle w:val="Textkrper"/>
              <w:widowControl w:val="0"/>
              <w:numPr>
                <w:ilvl w:val="0"/>
                <w:numId w:val="7"/>
              </w:numPr>
              <w:rPr>
                <w:szCs w:val="22"/>
                <w:lang w:val="en-GB"/>
              </w:rPr>
            </w:pPr>
            <w:r>
              <w:rPr>
                <w:szCs w:val="22"/>
                <w:lang w:val="en-GB"/>
              </w:rPr>
              <w:t>B</w:t>
            </w:r>
          </w:p>
        </w:tc>
        <w:tc>
          <w:tcPr>
            <w:tcW w:w="2296" w:type="dxa"/>
            <w:tcBorders>
              <w:top w:val="nil"/>
              <w:left w:val="nil"/>
              <w:bottom w:val="nil"/>
              <w:right w:val="nil"/>
            </w:tcBorders>
          </w:tcPr>
          <w:p w14:paraId="4EFE39E5" w14:textId="52AE377D" w:rsidR="002C6C12" w:rsidRPr="00DC4346" w:rsidRDefault="002C6C12" w:rsidP="00FB3501">
            <w:pPr>
              <w:pStyle w:val="Textkrper"/>
              <w:widowControl w:val="0"/>
              <w:numPr>
                <w:ilvl w:val="0"/>
                <w:numId w:val="7"/>
              </w:numPr>
              <w:rPr>
                <w:b/>
                <w:szCs w:val="22"/>
                <w:lang w:val="en-GB"/>
              </w:rPr>
            </w:pPr>
            <w:r>
              <w:rPr>
                <w:b/>
                <w:szCs w:val="22"/>
                <w:lang w:val="en-GB"/>
              </w:rPr>
              <w:t>Ros</w:t>
            </w:r>
          </w:p>
        </w:tc>
        <w:tc>
          <w:tcPr>
            <w:tcW w:w="2296" w:type="dxa"/>
            <w:tcBorders>
              <w:top w:val="nil"/>
              <w:left w:val="nil"/>
              <w:bottom w:val="nil"/>
              <w:right w:val="nil"/>
            </w:tcBorders>
          </w:tcPr>
          <w:p w14:paraId="09FFE3B5" w14:textId="37F48358" w:rsidR="002C6C12" w:rsidRDefault="002C6C12" w:rsidP="00FB3501">
            <w:pPr>
              <w:pStyle w:val="Textkrper"/>
              <w:widowControl w:val="0"/>
              <w:numPr>
                <w:ilvl w:val="0"/>
                <w:numId w:val="7"/>
              </w:numPr>
              <w:rPr>
                <w:i/>
                <w:iCs/>
                <w:szCs w:val="22"/>
                <w:lang w:val="en-GB"/>
              </w:rPr>
            </w:pPr>
            <w:proofErr w:type="spellStart"/>
            <w:r>
              <w:rPr>
                <w:i/>
                <w:iCs/>
                <w:szCs w:val="22"/>
                <w:lang w:val="en-GB"/>
              </w:rPr>
              <w:t>miscui</w:t>
            </w:r>
            <w:proofErr w:type="spellEnd"/>
            <w:r>
              <w:rPr>
                <w:i/>
                <w:iCs/>
                <w:szCs w:val="22"/>
                <w:lang w:val="en-GB"/>
              </w:rPr>
              <w:t xml:space="preserve"> vobis</w:t>
            </w:r>
          </w:p>
        </w:tc>
      </w:tr>
    </w:tbl>
    <w:p w14:paraId="0271B378" w14:textId="77777777" w:rsidR="005D57AE" w:rsidRPr="00240AB0" w:rsidRDefault="005D57AE" w:rsidP="005D57AE">
      <w:pPr>
        <w:pStyle w:val="berschrift2"/>
        <w:numPr>
          <w:ilvl w:val="2"/>
          <w:numId w:val="5"/>
        </w:numPr>
        <w:rPr>
          <w:szCs w:val="22"/>
          <w:lang w:val="en-GB"/>
        </w:rPr>
      </w:pPr>
      <w:r w:rsidRPr="00240AB0">
        <w:rPr>
          <w:szCs w:val="22"/>
          <w:lang w:val="en-GB"/>
        </w:rPr>
        <w:t>Remarks</w:t>
      </w:r>
    </w:p>
    <w:p w14:paraId="4B010A9F" w14:textId="1E7BBBE7" w:rsidR="00247342" w:rsidRPr="00D9250F" w:rsidRDefault="00F13252" w:rsidP="00D9250F">
      <w:pPr>
        <w:pStyle w:val="Textkrper"/>
        <w:rPr>
          <w:szCs w:val="22"/>
          <w:lang w:val="en-GB"/>
        </w:rPr>
      </w:pPr>
      <w:r w:rsidRPr="00DC4346">
        <w:rPr>
          <w:szCs w:val="22"/>
          <w:lang w:val="en-GB"/>
        </w:rPr>
        <w:t>In</w:t>
      </w:r>
      <w:r w:rsidRPr="00DC4346">
        <w:rPr>
          <w:b/>
          <w:szCs w:val="22"/>
          <w:lang w:val="en-GB"/>
        </w:rPr>
        <w:t xml:space="preserve"> Rh</w:t>
      </w:r>
      <w:r w:rsidRPr="00DC4346">
        <w:rPr>
          <w:b/>
          <w:szCs w:val="22"/>
          <w:vertAlign w:val="superscript"/>
          <w:lang w:val="en-GB"/>
        </w:rPr>
        <w:t>2</w:t>
      </w:r>
      <w:r w:rsidRPr="00DC4346">
        <w:rPr>
          <w:bCs/>
          <w:szCs w:val="22"/>
          <w:lang w:val="en-GB"/>
        </w:rPr>
        <w:t xml:space="preserve"> </w:t>
      </w:r>
      <w:r w:rsidR="00F605E9" w:rsidRPr="00DC4346">
        <w:rPr>
          <w:bCs/>
          <w:szCs w:val="22"/>
          <w:lang w:val="en-GB"/>
        </w:rPr>
        <w:t xml:space="preserve">as well as in </w:t>
      </w:r>
      <w:r w:rsidR="00F605E9" w:rsidRPr="00DC4346">
        <w:rPr>
          <w:b/>
          <w:szCs w:val="22"/>
          <w:lang w:val="en-GB"/>
        </w:rPr>
        <w:t>Lei</w:t>
      </w:r>
      <w:r w:rsidR="00F605E9" w:rsidRPr="00DC4346">
        <w:rPr>
          <w:bCs/>
          <w:szCs w:val="22"/>
          <w:lang w:val="en-GB"/>
        </w:rPr>
        <w:t xml:space="preserve">, </w:t>
      </w:r>
      <w:r w:rsidR="00F605E9" w:rsidRPr="00DC4346">
        <w:rPr>
          <w:b/>
          <w:szCs w:val="22"/>
          <w:lang w:val="en-GB"/>
        </w:rPr>
        <w:t>Reg</w:t>
      </w:r>
      <w:r w:rsidR="00F605E9" w:rsidRPr="00DC4346">
        <w:rPr>
          <w:b/>
          <w:szCs w:val="22"/>
          <w:vertAlign w:val="superscript"/>
          <w:lang w:val="en-GB"/>
        </w:rPr>
        <w:t>3</w:t>
      </w:r>
      <w:r w:rsidR="00F605E9" w:rsidRPr="00DC4346">
        <w:rPr>
          <w:bCs/>
          <w:szCs w:val="22"/>
          <w:lang w:val="en-GB"/>
        </w:rPr>
        <w:t xml:space="preserve">, and </w:t>
      </w:r>
      <w:r w:rsidR="00F605E9" w:rsidRPr="00DC4346">
        <w:rPr>
          <w:b/>
          <w:szCs w:val="22"/>
          <w:lang w:val="en-GB"/>
        </w:rPr>
        <w:t>Ro</w:t>
      </w:r>
      <w:r w:rsidR="00F605E9" w:rsidRPr="00DC4346">
        <w:rPr>
          <w:bCs/>
          <w:szCs w:val="22"/>
          <w:lang w:val="en-GB"/>
        </w:rPr>
        <w:t xml:space="preserve">, </w:t>
      </w:r>
      <w:r w:rsidRPr="00DC4346">
        <w:rPr>
          <w:bCs/>
          <w:szCs w:val="22"/>
          <w:lang w:val="en-GB"/>
        </w:rPr>
        <w:t xml:space="preserve">the </w:t>
      </w:r>
      <w:r w:rsidR="00D9250F">
        <w:rPr>
          <w:bCs/>
          <w:szCs w:val="22"/>
          <w:lang w:val="en-GB"/>
        </w:rPr>
        <w:t>r</w:t>
      </w:r>
      <w:r w:rsidRPr="00DC4346">
        <w:rPr>
          <w:bCs/>
          <w:szCs w:val="22"/>
          <w:lang w:val="en-GB"/>
        </w:rPr>
        <w:t>e</w:t>
      </w:r>
      <w:r w:rsidR="00887982">
        <w:rPr>
          <w:bCs/>
          <w:szCs w:val="22"/>
          <w:lang w:val="en-GB"/>
        </w:rPr>
        <w:t>petenda</w:t>
      </w:r>
      <w:r w:rsidRPr="00DC4346">
        <w:rPr>
          <w:bCs/>
          <w:szCs w:val="22"/>
          <w:lang w:val="en-GB"/>
        </w:rPr>
        <w:t xml:space="preserve"> is indicated as </w:t>
      </w:r>
      <w:r w:rsidR="00D9250F">
        <w:rPr>
          <w:bCs/>
          <w:szCs w:val="22"/>
          <w:lang w:val="en-GB"/>
        </w:rPr>
        <w:t>‘</w:t>
      </w:r>
      <w:r w:rsidRPr="00D9250F">
        <w:rPr>
          <w:bCs/>
          <w:szCs w:val="22"/>
          <w:lang w:val="en-GB"/>
        </w:rPr>
        <w:t>Repetitio</w:t>
      </w:r>
      <w:r w:rsidR="00D9250F">
        <w:rPr>
          <w:bCs/>
          <w:szCs w:val="22"/>
          <w:lang w:val="en-GB"/>
        </w:rPr>
        <w:t>’</w:t>
      </w:r>
      <w:r w:rsidRPr="00DC4346">
        <w:rPr>
          <w:bCs/>
          <w:szCs w:val="22"/>
          <w:lang w:val="en-GB"/>
        </w:rPr>
        <w:t xml:space="preserve">, the </w:t>
      </w:r>
      <w:r w:rsidR="00D9250F">
        <w:rPr>
          <w:bCs/>
          <w:szCs w:val="22"/>
          <w:lang w:val="en-GB"/>
        </w:rPr>
        <w:t>v</w:t>
      </w:r>
      <w:r w:rsidRPr="00DC4346">
        <w:rPr>
          <w:bCs/>
          <w:szCs w:val="22"/>
          <w:lang w:val="en-GB"/>
        </w:rPr>
        <w:t xml:space="preserve">erse as </w:t>
      </w:r>
      <w:r w:rsidR="00D9250F">
        <w:rPr>
          <w:bCs/>
          <w:szCs w:val="22"/>
          <w:lang w:val="en-GB"/>
        </w:rPr>
        <w:t>‘</w:t>
      </w:r>
      <w:r w:rsidRPr="00D9250F">
        <w:rPr>
          <w:bCs/>
          <w:szCs w:val="22"/>
          <w:lang w:val="en-GB"/>
        </w:rPr>
        <w:t>Versus</w:t>
      </w:r>
      <w:r w:rsidR="00D9250F">
        <w:rPr>
          <w:bCs/>
          <w:szCs w:val="22"/>
          <w:lang w:val="en-GB"/>
        </w:rPr>
        <w:t>’</w:t>
      </w:r>
      <w:r w:rsidRPr="00DC4346">
        <w:rPr>
          <w:bCs/>
          <w:i/>
          <w:iCs/>
          <w:szCs w:val="22"/>
          <w:lang w:val="en-GB"/>
        </w:rPr>
        <w:t>.</w:t>
      </w:r>
      <w:r w:rsidR="004D6691" w:rsidRPr="00DC4346">
        <w:rPr>
          <w:szCs w:val="22"/>
          <w:lang w:val="en-GB"/>
        </w:rPr>
        <w:t xml:space="preserve"> </w:t>
      </w:r>
      <w:r w:rsidR="001B7586" w:rsidRPr="00DC4346">
        <w:rPr>
          <w:szCs w:val="22"/>
          <w:lang w:val="en-GB"/>
        </w:rPr>
        <w:t xml:space="preserve">In </w:t>
      </w:r>
      <w:r w:rsidR="001B7586" w:rsidRPr="00DC4346">
        <w:rPr>
          <w:b/>
          <w:bCs/>
          <w:szCs w:val="22"/>
          <w:lang w:val="en-GB"/>
        </w:rPr>
        <w:t>Reg</w:t>
      </w:r>
      <w:r w:rsidR="001B7586" w:rsidRPr="00DC4346">
        <w:rPr>
          <w:b/>
          <w:bCs/>
          <w:szCs w:val="22"/>
          <w:vertAlign w:val="superscript"/>
          <w:lang w:val="en-GB"/>
        </w:rPr>
        <w:t>4</w:t>
      </w:r>
      <w:r w:rsidR="001B7586" w:rsidRPr="00DC4346">
        <w:rPr>
          <w:szCs w:val="22"/>
          <w:lang w:val="en-GB"/>
        </w:rPr>
        <w:t xml:space="preserve"> the </w:t>
      </w:r>
      <w:r w:rsidR="00D9250F">
        <w:rPr>
          <w:szCs w:val="22"/>
          <w:lang w:val="en-GB"/>
        </w:rPr>
        <w:t>sections are</w:t>
      </w:r>
      <w:r w:rsidR="001B7586" w:rsidRPr="00DC4346">
        <w:rPr>
          <w:szCs w:val="22"/>
          <w:lang w:val="en-GB"/>
        </w:rPr>
        <w:t xml:space="preserve"> </w:t>
      </w:r>
      <w:r w:rsidR="00B0345A" w:rsidRPr="00DC4346">
        <w:rPr>
          <w:szCs w:val="22"/>
          <w:lang w:val="en-GB"/>
        </w:rPr>
        <w:t>indicated</w:t>
      </w:r>
      <w:r w:rsidR="001B7586" w:rsidRPr="00DC4346">
        <w:rPr>
          <w:szCs w:val="22"/>
          <w:lang w:val="en-GB"/>
        </w:rPr>
        <w:t xml:space="preserve"> as </w:t>
      </w:r>
      <w:r w:rsidR="00D9250F">
        <w:rPr>
          <w:szCs w:val="22"/>
          <w:lang w:val="en-GB"/>
        </w:rPr>
        <w:t>‘</w:t>
      </w:r>
      <w:proofErr w:type="spellStart"/>
      <w:r w:rsidR="001B7586" w:rsidRPr="00D9250F">
        <w:rPr>
          <w:szCs w:val="22"/>
          <w:lang w:val="en-GB"/>
        </w:rPr>
        <w:t>se</w:t>
      </w:r>
      <w:r w:rsidR="0035080C" w:rsidRPr="00D9250F">
        <w:rPr>
          <w:szCs w:val="22"/>
          <w:lang w:val="en-GB"/>
        </w:rPr>
        <w:t>q</w:t>
      </w:r>
      <w:r w:rsidR="000B4A69" w:rsidRPr="00D9250F">
        <w:rPr>
          <w:szCs w:val="22"/>
          <w:lang w:val="en-GB"/>
        </w:rPr>
        <w:t>ü</w:t>
      </w:r>
      <w:r w:rsidR="0035080C" w:rsidRPr="00D9250F">
        <w:rPr>
          <w:szCs w:val="22"/>
          <w:lang w:val="en-GB"/>
        </w:rPr>
        <w:t>ens</w:t>
      </w:r>
      <w:proofErr w:type="spellEnd"/>
      <w:r w:rsidR="001B7586" w:rsidRPr="00D9250F">
        <w:rPr>
          <w:szCs w:val="22"/>
          <w:lang w:val="en-GB"/>
        </w:rPr>
        <w:t xml:space="preserve"> pars</w:t>
      </w:r>
      <w:r w:rsidR="00D9250F">
        <w:rPr>
          <w:szCs w:val="22"/>
          <w:lang w:val="en-GB"/>
        </w:rPr>
        <w:t>’</w:t>
      </w:r>
      <w:r w:rsidR="000405B8">
        <w:rPr>
          <w:szCs w:val="22"/>
          <w:lang w:val="en-GB"/>
        </w:rPr>
        <w:t xml:space="preserve"> (D),</w:t>
      </w:r>
      <w:r w:rsidR="000B4A69">
        <w:rPr>
          <w:szCs w:val="22"/>
          <w:lang w:val="en-GB"/>
        </w:rPr>
        <w:t xml:space="preserve"> </w:t>
      </w:r>
      <w:r w:rsidR="00D9250F">
        <w:rPr>
          <w:szCs w:val="22"/>
          <w:lang w:val="en-GB"/>
        </w:rPr>
        <w:t>‘</w:t>
      </w:r>
      <w:r w:rsidR="000B4A69" w:rsidRPr="00D9250F">
        <w:rPr>
          <w:szCs w:val="22"/>
          <w:lang w:val="en-GB"/>
        </w:rPr>
        <w:t>SECÜNDA PARS</w:t>
      </w:r>
      <w:r w:rsidR="00D9250F">
        <w:rPr>
          <w:szCs w:val="22"/>
          <w:lang w:val="en-GB"/>
        </w:rPr>
        <w:t>’</w:t>
      </w:r>
      <w:r w:rsidR="000B4A69">
        <w:rPr>
          <w:szCs w:val="22"/>
          <w:lang w:val="en-GB"/>
        </w:rPr>
        <w:t xml:space="preserve"> (Ct),</w:t>
      </w:r>
      <w:r w:rsidR="000B4A69" w:rsidRPr="00D9250F">
        <w:rPr>
          <w:szCs w:val="22"/>
          <w:lang w:val="en-GB"/>
        </w:rPr>
        <w:t xml:space="preserve"> </w:t>
      </w:r>
      <w:r w:rsidR="00D9250F" w:rsidRPr="00D9250F">
        <w:rPr>
          <w:szCs w:val="22"/>
          <w:lang w:val="en-GB"/>
        </w:rPr>
        <w:t>‘</w:t>
      </w:r>
      <w:r w:rsidR="000B4A69" w:rsidRPr="00D9250F">
        <w:rPr>
          <w:szCs w:val="22"/>
          <w:lang w:val="en-GB"/>
        </w:rPr>
        <w:t>s</w:t>
      </w:r>
      <w:r w:rsidR="000405B8" w:rsidRPr="00D9250F">
        <w:rPr>
          <w:szCs w:val="22"/>
          <w:lang w:val="en-GB"/>
        </w:rPr>
        <w:t>ecunda pars</w:t>
      </w:r>
      <w:r w:rsidR="00D9250F">
        <w:rPr>
          <w:szCs w:val="22"/>
          <w:lang w:val="en-GB"/>
        </w:rPr>
        <w:t>’</w:t>
      </w:r>
      <w:r w:rsidR="000405B8">
        <w:rPr>
          <w:szCs w:val="22"/>
          <w:lang w:val="en-GB"/>
        </w:rPr>
        <w:t xml:space="preserve"> (T)</w:t>
      </w:r>
      <w:r w:rsidR="000B4A69">
        <w:rPr>
          <w:szCs w:val="22"/>
          <w:lang w:val="en-GB"/>
        </w:rPr>
        <w:t>,</w:t>
      </w:r>
      <w:r w:rsidR="000405B8">
        <w:rPr>
          <w:szCs w:val="22"/>
          <w:lang w:val="en-GB"/>
        </w:rPr>
        <w:t xml:space="preserve"> </w:t>
      </w:r>
      <w:r w:rsidR="00D9250F">
        <w:rPr>
          <w:szCs w:val="22"/>
          <w:lang w:val="en-GB"/>
        </w:rPr>
        <w:t>‘</w:t>
      </w:r>
      <w:r w:rsidR="000B4A69" w:rsidRPr="00D9250F">
        <w:rPr>
          <w:szCs w:val="22"/>
          <w:lang w:val="en-GB"/>
        </w:rPr>
        <w:t>PARS SECUNDA</w:t>
      </w:r>
      <w:r w:rsidR="00D9250F">
        <w:rPr>
          <w:szCs w:val="22"/>
          <w:lang w:val="en-GB"/>
        </w:rPr>
        <w:t>’</w:t>
      </w:r>
      <w:r w:rsidR="000405B8">
        <w:rPr>
          <w:szCs w:val="22"/>
          <w:lang w:val="en-GB"/>
        </w:rPr>
        <w:t xml:space="preserve"> (B)</w:t>
      </w:r>
      <w:r w:rsidR="00D9250F">
        <w:rPr>
          <w:szCs w:val="22"/>
          <w:lang w:val="en-GB"/>
        </w:rPr>
        <w:t>,</w:t>
      </w:r>
      <w:r w:rsidR="00373597" w:rsidRPr="00DC4346">
        <w:rPr>
          <w:szCs w:val="22"/>
          <w:lang w:val="en-GB"/>
        </w:rPr>
        <w:t xml:space="preserve"> </w:t>
      </w:r>
      <w:r w:rsidR="00D9250F">
        <w:rPr>
          <w:szCs w:val="22"/>
          <w:lang w:val="en-GB"/>
        </w:rPr>
        <w:t>or ‘</w:t>
      </w:r>
      <w:r w:rsidR="00373597" w:rsidRPr="00D9250F">
        <w:rPr>
          <w:szCs w:val="22"/>
          <w:lang w:val="en-GB"/>
        </w:rPr>
        <w:t>Repetitio</w:t>
      </w:r>
      <w:r w:rsidR="00D9250F">
        <w:rPr>
          <w:szCs w:val="22"/>
          <w:lang w:val="en-GB"/>
        </w:rPr>
        <w:t>’</w:t>
      </w:r>
      <w:r w:rsidR="000405B8">
        <w:rPr>
          <w:szCs w:val="22"/>
          <w:lang w:val="en-GB"/>
        </w:rPr>
        <w:t xml:space="preserve"> (D, T, B)</w:t>
      </w:r>
      <w:r w:rsidR="001B7586" w:rsidRPr="00DC4346">
        <w:rPr>
          <w:szCs w:val="22"/>
          <w:lang w:val="en-GB"/>
        </w:rPr>
        <w:t xml:space="preserve">, </w:t>
      </w:r>
      <w:r w:rsidR="00D9250F">
        <w:rPr>
          <w:szCs w:val="22"/>
          <w:lang w:val="en-GB"/>
        </w:rPr>
        <w:t xml:space="preserve">while in all voice parts </w:t>
      </w:r>
      <w:r w:rsidR="001B7586" w:rsidRPr="00DC4346">
        <w:rPr>
          <w:szCs w:val="22"/>
          <w:lang w:val="en-GB"/>
        </w:rPr>
        <w:t xml:space="preserve">the </w:t>
      </w:r>
      <w:r w:rsidR="00DF34BA" w:rsidRPr="00DC4346">
        <w:rPr>
          <w:szCs w:val="22"/>
          <w:lang w:val="en-GB"/>
        </w:rPr>
        <w:t>v</w:t>
      </w:r>
      <w:r w:rsidR="001B7586" w:rsidRPr="00DC4346">
        <w:rPr>
          <w:szCs w:val="22"/>
          <w:lang w:val="en-GB"/>
        </w:rPr>
        <w:t xml:space="preserve">erse is </w:t>
      </w:r>
      <w:r w:rsidR="00B0345A" w:rsidRPr="00DC4346">
        <w:rPr>
          <w:szCs w:val="22"/>
          <w:lang w:val="en-GB"/>
        </w:rPr>
        <w:t>indicated</w:t>
      </w:r>
      <w:r w:rsidR="001B7586" w:rsidRPr="00DC4346">
        <w:rPr>
          <w:szCs w:val="22"/>
          <w:lang w:val="en-GB"/>
        </w:rPr>
        <w:t xml:space="preserve"> as</w:t>
      </w:r>
      <w:r w:rsidR="00862ECD" w:rsidRPr="00DC4346">
        <w:rPr>
          <w:szCs w:val="22"/>
          <w:lang w:val="en-GB"/>
        </w:rPr>
        <w:t xml:space="preserve"> </w:t>
      </w:r>
      <w:r w:rsidR="00D9250F">
        <w:rPr>
          <w:szCs w:val="22"/>
          <w:lang w:val="en-GB"/>
        </w:rPr>
        <w:t>‘</w:t>
      </w:r>
      <w:r w:rsidR="001B7586" w:rsidRPr="00D9250F">
        <w:rPr>
          <w:szCs w:val="22"/>
          <w:lang w:val="en-GB"/>
        </w:rPr>
        <w:t xml:space="preserve">Tertia </w:t>
      </w:r>
      <w:proofErr w:type="spellStart"/>
      <w:r w:rsidR="001B7586" w:rsidRPr="00D9250F">
        <w:rPr>
          <w:szCs w:val="22"/>
          <w:lang w:val="en-GB"/>
        </w:rPr>
        <w:t>par</w:t>
      </w:r>
      <w:r w:rsidR="004D204E">
        <w:rPr>
          <w:szCs w:val="22"/>
          <w:lang w:val="en-GB"/>
        </w:rPr>
        <w:t>t</w:t>
      </w:r>
      <w:r w:rsidR="001B7586" w:rsidRPr="00D9250F">
        <w:rPr>
          <w:szCs w:val="22"/>
          <w:lang w:val="en-GB"/>
        </w:rPr>
        <w:t>icula</w:t>
      </w:r>
      <w:proofErr w:type="spellEnd"/>
      <w:r w:rsidR="00D9250F">
        <w:rPr>
          <w:szCs w:val="22"/>
          <w:lang w:val="en-GB"/>
        </w:rPr>
        <w:t>’</w:t>
      </w:r>
      <w:r w:rsidR="000405B8">
        <w:rPr>
          <w:szCs w:val="22"/>
          <w:lang w:val="en-GB"/>
        </w:rPr>
        <w:t>.</w:t>
      </w:r>
    </w:p>
    <w:sectPr w:rsidR="00247342" w:rsidRPr="00D9250F">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font563">
    <w:altName w:val="Cambria"/>
    <w:panose1 w:val="020B0604020202020204"/>
    <w:charset w:val="00"/>
    <w:family w:val="roman"/>
    <w:pitch w:val="default"/>
  </w:font>
  <w:font w:name="Adobe Garamond Pro">
    <w:panose1 w:val="020B0604020202020204"/>
    <w:charset w:val="4D"/>
    <w:family w:val="roman"/>
    <w:notTrueType/>
    <w:pitch w:val="variable"/>
    <w:sig w:usb0="00000007" w:usb1="00000001"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OpenSymbol">
    <w:altName w:val="Arial Unicode MS"/>
    <w:panose1 w:val="020B0604020202020204"/>
    <w:charset w:val="00"/>
    <w:family w:val="roman"/>
    <w:pitch w:val="variable"/>
  </w:font>
  <w:font w:name="Liberation Sans">
    <w:altName w:val="Arial"/>
    <w:panose1 w:val="020B0604020202020204"/>
    <w:charset w:val="00"/>
    <w:family w:val="roman"/>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169"/>
    <w:multiLevelType w:val="multilevel"/>
    <w:tmpl w:val="4EB83EEC"/>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 w15:restartNumberingAfterBreak="0">
    <w:nsid w:val="1F472B4D"/>
    <w:multiLevelType w:val="multilevel"/>
    <w:tmpl w:val="B620699A"/>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95675F8"/>
    <w:multiLevelType w:val="multilevel"/>
    <w:tmpl w:val="FEE8B75A"/>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8747063"/>
    <w:multiLevelType w:val="multilevel"/>
    <w:tmpl w:val="BBE00C34"/>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E6732E2"/>
    <w:multiLevelType w:val="multilevel"/>
    <w:tmpl w:val="76FC2814"/>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lang w:val="en-GB"/>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3240D00"/>
    <w:multiLevelType w:val="multilevel"/>
    <w:tmpl w:val="B1BCF7DE"/>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6" w15:restartNumberingAfterBreak="0">
    <w:nsid w:val="4C3B3F5B"/>
    <w:multiLevelType w:val="multilevel"/>
    <w:tmpl w:val="736ECBC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16737013">
    <w:abstractNumId w:val="3"/>
  </w:num>
  <w:num w:numId="2" w16cid:durableId="1045250982">
    <w:abstractNumId w:val="5"/>
  </w:num>
  <w:num w:numId="3" w16cid:durableId="1333293426">
    <w:abstractNumId w:val="6"/>
  </w:num>
  <w:num w:numId="4" w16cid:durableId="241110047">
    <w:abstractNumId w:val="2"/>
  </w:num>
  <w:num w:numId="5" w16cid:durableId="178080184">
    <w:abstractNumId w:val="1"/>
  </w:num>
  <w:num w:numId="6" w16cid:durableId="1628465027">
    <w:abstractNumId w:val="0"/>
  </w:num>
  <w:num w:numId="7" w16cid:durableId="19153103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embedSystemFonts/>
  <w:proofState w:spelling="clean" w:grammar="clean"/>
  <w:defaultTabStop w:val="284"/>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47342"/>
    <w:rsid w:val="00002773"/>
    <w:rsid w:val="00003752"/>
    <w:rsid w:val="00025DC2"/>
    <w:rsid w:val="000405B8"/>
    <w:rsid w:val="000559E9"/>
    <w:rsid w:val="000676F3"/>
    <w:rsid w:val="0007656A"/>
    <w:rsid w:val="00086FB0"/>
    <w:rsid w:val="000B4A69"/>
    <w:rsid w:val="0010132A"/>
    <w:rsid w:val="001162C8"/>
    <w:rsid w:val="001362F6"/>
    <w:rsid w:val="0014122F"/>
    <w:rsid w:val="0014551B"/>
    <w:rsid w:val="00157B28"/>
    <w:rsid w:val="00161A0F"/>
    <w:rsid w:val="001B7586"/>
    <w:rsid w:val="001C218C"/>
    <w:rsid w:val="001E3D33"/>
    <w:rsid w:val="001E6CEC"/>
    <w:rsid w:val="00214FCD"/>
    <w:rsid w:val="002232E4"/>
    <w:rsid w:val="00247342"/>
    <w:rsid w:val="002A3D16"/>
    <w:rsid w:val="002C6C12"/>
    <w:rsid w:val="002D108E"/>
    <w:rsid w:val="002D36DC"/>
    <w:rsid w:val="00303D9B"/>
    <w:rsid w:val="00315400"/>
    <w:rsid w:val="003215F2"/>
    <w:rsid w:val="0032609C"/>
    <w:rsid w:val="00335F31"/>
    <w:rsid w:val="00341507"/>
    <w:rsid w:val="0035080C"/>
    <w:rsid w:val="00354D9A"/>
    <w:rsid w:val="00366B70"/>
    <w:rsid w:val="003727C2"/>
    <w:rsid w:val="00372DB5"/>
    <w:rsid w:val="00373597"/>
    <w:rsid w:val="00373DDE"/>
    <w:rsid w:val="00375716"/>
    <w:rsid w:val="003B3A53"/>
    <w:rsid w:val="003B48EB"/>
    <w:rsid w:val="003B6D17"/>
    <w:rsid w:val="003C6F01"/>
    <w:rsid w:val="003F75E1"/>
    <w:rsid w:val="00430358"/>
    <w:rsid w:val="00472E6A"/>
    <w:rsid w:val="00480E66"/>
    <w:rsid w:val="004A1F10"/>
    <w:rsid w:val="004B05D0"/>
    <w:rsid w:val="004D204E"/>
    <w:rsid w:val="004D6691"/>
    <w:rsid w:val="004F558A"/>
    <w:rsid w:val="005304D1"/>
    <w:rsid w:val="0054197B"/>
    <w:rsid w:val="00546A73"/>
    <w:rsid w:val="00563E66"/>
    <w:rsid w:val="00564A83"/>
    <w:rsid w:val="005674C5"/>
    <w:rsid w:val="005A13BC"/>
    <w:rsid w:val="005B6011"/>
    <w:rsid w:val="005D57AE"/>
    <w:rsid w:val="005E76C1"/>
    <w:rsid w:val="00654140"/>
    <w:rsid w:val="0066085D"/>
    <w:rsid w:val="006643A9"/>
    <w:rsid w:val="00681A40"/>
    <w:rsid w:val="006867C4"/>
    <w:rsid w:val="00696D29"/>
    <w:rsid w:val="006B1750"/>
    <w:rsid w:val="006D7826"/>
    <w:rsid w:val="006E23ED"/>
    <w:rsid w:val="007427CA"/>
    <w:rsid w:val="00742FAA"/>
    <w:rsid w:val="00744963"/>
    <w:rsid w:val="007670C6"/>
    <w:rsid w:val="007A7C1C"/>
    <w:rsid w:val="007B3A02"/>
    <w:rsid w:val="007D0A44"/>
    <w:rsid w:val="00843A04"/>
    <w:rsid w:val="00854738"/>
    <w:rsid w:val="0085560D"/>
    <w:rsid w:val="00862ECD"/>
    <w:rsid w:val="00871E14"/>
    <w:rsid w:val="00880938"/>
    <w:rsid w:val="00885F92"/>
    <w:rsid w:val="00887982"/>
    <w:rsid w:val="0089061F"/>
    <w:rsid w:val="00891CC6"/>
    <w:rsid w:val="008B3DF3"/>
    <w:rsid w:val="008C0024"/>
    <w:rsid w:val="008F1997"/>
    <w:rsid w:val="0092777B"/>
    <w:rsid w:val="00952EB4"/>
    <w:rsid w:val="009A61A8"/>
    <w:rsid w:val="009C3342"/>
    <w:rsid w:val="00A02E8B"/>
    <w:rsid w:val="00A31805"/>
    <w:rsid w:val="00A630E3"/>
    <w:rsid w:val="00A65BAB"/>
    <w:rsid w:val="00A70AFD"/>
    <w:rsid w:val="00A70B66"/>
    <w:rsid w:val="00A759A0"/>
    <w:rsid w:val="00A80BB8"/>
    <w:rsid w:val="00AD35D3"/>
    <w:rsid w:val="00B0345A"/>
    <w:rsid w:val="00B51FBA"/>
    <w:rsid w:val="00B6625A"/>
    <w:rsid w:val="00B759E0"/>
    <w:rsid w:val="00BA6991"/>
    <w:rsid w:val="00BB6207"/>
    <w:rsid w:val="00BC5BDC"/>
    <w:rsid w:val="00BE2150"/>
    <w:rsid w:val="00BE7EDA"/>
    <w:rsid w:val="00BF752F"/>
    <w:rsid w:val="00C27791"/>
    <w:rsid w:val="00C86E89"/>
    <w:rsid w:val="00CA2D13"/>
    <w:rsid w:val="00CE2245"/>
    <w:rsid w:val="00D04462"/>
    <w:rsid w:val="00D0687C"/>
    <w:rsid w:val="00D8175C"/>
    <w:rsid w:val="00D838A2"/>
    <w:rsid w:val="00D9250F"/>
    <w:rsid w:val="00D93401"/>
    <w:rsid w:val="00DB4087"/>
    <w:rsid w:val="00DC4346"/>
    <w:rsid w:val="00DD3A30"/>
    <w:rsid w:val="00DD7678"/>
    <w:rsid w:val="00DF34BA"/>
    <w:rsid w:val="00E0754A"/>
    <w:rsid w:val="00E26831"/>
    <w:rsid w:val="00E55B4F"/>
    <w:rsid w:val="00E66E33"/>
    <w:rsid w:val="00E92266"/>
    <w:rsid w:val="00EF0206"/>
    <w:rsid w:val="00EF5216"/>
    <w:rsid w:val="00EF75CB"/>
    <w:rsid w:val="00F13252"/>
    <w:rsid w:val="00F223E1"/>
    <w:rsid w:val="00F605E9"/>
    <w:rsid w:val="00F8161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346FD15C"/>
  <w15:docId w15:val="{250B4775-CB51-4A45-B093-BA21D6EA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mbria" w:eastAsia="font563" w:hAnsi="Cambria" w:cs="font563"/>
      <w:sz w:val="24"/>
      <w:szCs w:val="24"/>
      <w:lang w:val="de-DE" w:eastAsia="de-DE"/>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qFormat/>
    <w:pPr>
      <w:spacing w:before="283" w:after="0"/>
      <w:outlineLvl w:val="2"/>
    </w:pPr>
    <w:rPr>
      <w:rFonts w:ascii="Adobe Garamond Pro" w:hAnsi="Adobe Garamond Pro"/>
      <w:bCs/>
      <w:sz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qFormat/>
  </w:style>
  <w:style w:type="character" w:customStyle="1" w:styleId="KopfzeileZchn">
    <w:name w:val="Kopfzeile Zchn"/>
    <w:basedOn w:val="Absatz-Standardschriftart1"/>
    <w:qFormat/>
  </w:style>
  <w:style w:type="character" w:customStyle="1" w:styleId="FuzeileZchn">
    <w:name w:val="Fußzeile Zchn"/>
    <w:basedOn w:val="Absatz-Standardschriftart1"/>
    <w:qFormat/>
  </w:style>
  <w:style w:type="character" w:customStyle="1" w:styleId="FunotentextZchn">
    <w:name w:val="Fußnotentext Zchn"/>
    <w:basedOn w:val="Absatz-Standardschriftart1"/>
    <w:qFormat/>
    <w:rPr>
      <w:sz w:val="20"/>
      <w:szCs w:val="20"/>
    </w:rPr>
  </w:style>
  <w:style w:type="character" w:customStyle="1" w:styleId="Funotenzeichen1">
    <w:name w:val="Fußnotenzeichen1"/>
    <w:qFormat/>
    <w:rPr>
      <w:vertAlign w:val="superscript"/>
    </w:rPr>
  </w:style>
  <w:style w:type="character" w:styleId="Funotenzeichen">
    <w:name w:val="footnote reference"/>
    <w:rPr>
      <w:vertAlign w:val="superscript"/>
    </w:rPr>
  </w:style>
  <w:style w:type="character" w:customStyle="1" w:styleId="FootnoteCharacters">
    <w:name w:val="Footnote Characters"/>
    <w:qFormat/>
    <w:rPr>
      <w:vertAlign w:val="superscript"/>
    </w:rPr>
  </w:style>
  <w:style w:type="character" w:customStyle="1" w:styleId="Aufzhlungszeichen1">
    <w:name w:val="Aufzählungszeichen1"/>
    <w:qFormat/>
    <w:rPr>
      <w:rFonts w:ascii="OpenSymbol" w:eastAsia="OpenSymbol" w:hAnsi="OpenSymbol" w:cs="OpenSymbol"/>
    </w:rPr>
  </w:style>
  <w:style w:type="character" w:styleId="Hyperlink">
    <w:name w:val="Hyperlink"/>
    <w:rPr>
      <w:color w:val="000080"/>
      <w:u w:val="singl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Beschriftung1">
    <w:name w:val="Beschriftung1"/>
    <w:basedOn w:val="Standard"/>
    <w:qFormat/>
    <w:pPr>
      <w:suppressLineNumbers/>
      <w:spacing w:before="120" w:after="120"/>
    </w:pPr>
    <w:rPr>
      <w:rFonts w:cs="Arial"/>
      <w:i/>
      <w:iCs/>
    </w:rPr>
  </w:style>
  <w:style w:type="paragraph" w:customStyle="1" w:styleId="Kopf-undFuzeile">
    <w:name w:val="Kopf- und Fußzeile"/>
    <w:basedOn w:val="Standard"/>
    <w:qFormat/>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Listenabsatz1">
    <w:name w:val="Listenabsatz1"/>
    <w:qFormat/>
    <w:pPr>
      <w:spacing w:after="60" w:line="320" w:lineRule="exact"/>
      <w:ind w:left="720"/>
    </w:pPr>
    <w:rPr>
      <w:rFonts w:ascii="Cambria" w:eastAsia="Cambria" w:hAnsi="Cambria" w:cs="Cambria"/>
      <w:color w:val="000000"/>
      <w:sz w:val="24"/>
      <w:szCs w:val="24"/>
      <w:u w:color="000000"/>
      <w:lang w:val="de-DE" w:eastAsia="en-US"/>
    </w:rPr>
  </w:style>
  <w:style w:type="paragraph" w:styleId="Funotentext">
    <w:name w:val="footnote text"/>
    <w:basedOn w:val="Standard"/>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character" w:customStyle="1" w:styleId="TextkrperZchn">
    <w:name w:val="Textkörper Zchn"/>
    <w:basedOn w:val="Absatz-Standardschriftart"/>
    <w:link w:val="Textkrper"/>
    <w:qFormat/>
    <w:rsid w:val="005D57AE"/>
    <w:rPr>
      <w:rFonts w:ascii="Adobe Garamond Pro" w:eastAsia="font563" w:hAnsi="Adobe Garamond Pro" w:cs="font563"/>
      <w:sz w:val="22"/>
      <w:szCs w:val="24"/>
      <w:lang w:val="de-DE" w:eastAsia="de-DE"/>
    </w:rPr>
  </w:style>
  <w:style w:type="table" w:styleId="Tabellenraster">
    <w:name w:val="Table Grid"/>
    <w:basedOn w:val="NormaleTabelle"/>
    <w:uiPriority w:val="59"/>
    <w:rsid w:val="005D57AE"/>
    <w:rPr>
      <w:rFonts w:asciiTheme="minorHAnsi" w:eastAsiaTheme="minorEastAsia" w:hAnsiTheme="minorHAnsi" w:cstheme="minorBidi"/>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semiHidden/>
    <w:unhideWhenUsed/>
    <w:rsid w:val="005304D1"/>
    <w:rPr>
      <w:rFonts w:ascii="Times New Roman" w:hAnsi="Times New Roman" w:cs="Times New Roman"/>
    </w:rPr>
  </w:style>
  <w:style w:type="character" w:styleId="Kommentarzeichen">
    <w:name w:val="annotation reference"/>
    <w:basedOn w:val="Absatz-Standardschriftart"/>
    <w:uiPriority w:val="99"/>
    <w:semiHidden/>
    <w:unhideWhenUsed/>
    <w:rsid w:val="007D0A44"/>
    <w:rPr>
      <w:sz w:val="16"/>
      <w:szCs w:val="16"/>
    </w:rPr>
  </w:style>
  <w:style w:type="paragraph" w:styleId="Kommentartext">
    <w:name w:val="annotation text"/>
    <w:basedOn w:val="Standard"/>
    <w:link w:val="KommentartextZchn"/>
    <w:uiPriority w:val="99"/>
    <w:semiHidden/>
    <w:unhideWhenUsed/>
    <w:rsid w:val="007D0A44"/>
    <w:rPr>
      <w:sz w:val="20"/>
      <w:szCs w:val="20"/>
    </w:rPr>
  </w:style>
  <w:style w:type="character" w:customStyle="1" w:styleId="KommentartextZchn">
    <w:name w:val="Kommentartext Zchn"/>
    <w:basedOn w:val="Absatz-Standardschriftart"/>
    <w:link w:val="Kommentartext"/>
    <w:uiPriority w:val="99"/>
    <w:semiHidden/>
    <w:rsid w:val="007D0A44"/>
    <w:rPr>
      <w:rFonts w:ascii="Cambria" w:eastAsia="font563" w:hAnsi="Cambria" w:cs="font563"/>
      <w:lang w:val="de-DE" w:eastAsia="de-DE"/>
    </w:rPr>
  </w:style>
  <w:style w:type="paragraph" w:styleId="Kommentarthema">
    <w:name w:val="annotation subject"/>
    <w:basedOn w:val="Kommentartext"/>
    <w:next w:val="Kommentartext"/>
    <w:link w:val="KommentarthemaZchn"/>
    <w:uiPriority w:val="99"/>
    <w:semiHidden/>
    <w:unhideWhenUsed/>
    <w:rsid w:val="007D0A44"/>
    <w:rPr>
      <w:b/>
      <w:bCs/>
    </w:rPr>
  </w:style>
  <w:style w:type="character" w:customStyle="1" w:styleId="KommentarthemaZchn">
    <w:name w:val="Kommentarthema Zchn"/>
    <w:basedOn w:val="KommentartextZchn"/>
    <w:link w:val="Kommentarthema"/>
    <w:uiPriority w:val="99"/>
    <w:semiHidden/>
    <w:rsid w:val="007D0A44"/>
    <w:rPr>
      <w:rFonts w:ascii="Cambria" w:eastAsia="font563" w:hAnsi="Cambria" w:cs="font563"/>
      <w:b/>
      <w:bCs/>
      <w:lang w:val="de-DE" w:eastAsia="de-DE"/>
    </w:rPr>
  </w:style>
  <w:style w:type="paragraph" w:styleId="Titel">
    <w:name w:val="Title"/>
    <w:basedOn w:val="Standard"/>
    <w:next w:val="Standard"/>
    <w:link w:val="TitelZchn"/>
    <w:uiPriority w:val="10"/>
    <w:qFormat/>
    <w:rsid w:val="00372DB5"/>
    <w:pPr>
      <w:suppressAutoHyphens w:val="0"/>
      <w:spacing w:after="80"/>
      <w:contextualSpacing/>
    </w:pPr>
    <w:rPr>
      <w:rFonts w:asciiTheme="majorHAnsi" w:eastAsiaTheme="majorEastAsia" w:hAnsiTheme="majorHAnsi" w:cstheme="majorBidi"/>
      <w:spacing w:val="-10"/>
      <w:kern w:val="28"/>
      <w:sz w:val="56"/>
      <w:szCs w:val="56"/>
      <w:lang w:val="en-TT" w:eastAsia="en-US"/>
    </w:rPr>
  </w:style>
  <w:style w:type="character" w:customStyle="1" w:styleId="TitelZchn">
    <w:name w:val="Titel Zchn"/>
    <w:basedOn w:val="Absatz-Standardschriftart"/>
    <w:link w:val="Titel"/>
    <w:uiPriority w:val="10"/>
    <w:rsid w:val="00372DB5"/>
    <w:rPr>
      <w:rFonts w:asciiTheme="majorHAnsi" w:eastAsiaTheme="majorEastAsia" w:hAnsiTheme="majorHAnsi" w:cstheme="majorBidi"/>
      <w:spacing w:val="-10"/>
      <w:kern w:val="28"/>
      <w:sz w:val="56"/>
      <w:szCs w:val="56"/>
      <w:lang w:val="en-T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6767">
      <w:bodyDiv w:val="1"/>
      <w:marLeft w:val="0"/>
      <w:marRight w:val="0"/>
      <w:marTop w:val="0"/>
      <w:marBottom w:val="0"/>
      <w:divBdr>
        <w:top w:val="none" w:sz="0" w:space="0" w:color="auto"/>
        <w:left w:val="none" w:sz="0" w:space="0" w:color="auto"/>
        <w:bottom w:val="none" w:sz="0" w:space="0" w:color="auto"/>
        <w:right w:val="none" w:sz="0" w:space="0" w:color="auto"/>
      </w:divBdr>
      <w:divsChild>
        <w:div w:id="1307972469">
          <w:marLeft w:val="0"/>
          <w:marRight w:val="0"/>
          <w:marTop w:val="0"/>
          <w:marBottom w:val="0"/>
          <w:divBdr>
            <w:top w:val="none" w:sz="0" w:space="0" w:color="auto"/>
            <w:left w:val="none" w:sz="0" w:space="0" w:color="auto"/>
            <w:bottom w:val="none" w:sz="0" w:space="0" w:color="auto"/>
            <w:right w:val="none" w:sz="0" w:space="0" w:color="auto"/>
          </w:divBdr>
          <w:divsChild>
            <w:div w:id="1994482797">
              <w:marLeft w:val="0"/>
              <w:marRight w:val="0"/>
              <w:marTop w:val="0"/>
              <w:marBottom w:val="0"/>
              <w:divBdr>
                <w:top w:val="none" w:sz="0" w:space="0" w:color="auto"/>
                <w:left w:val="none" w:sz="0" w:space="0" w:color="auto"/>
                <w:bottom w:val="none" w:sz="0" w:space="0" w:color="auto"/>
                <w:right w:val="none" w:sz="0" w:space="0" w:color="auto"/>
              </w:divBdr>
              <w:divsChild>
                <w:div w:id="2118059905">
                  <w:marLeft w:val="0"/>
                  <w:marRight w:val="0"/>
                  <w:marTop w:val="0"/>
                  <w:marBottom w:val="0"/>
                  <w:divBdr>
                    <w:top w:val="none" w:sz="0" w:space="0" w:color="auto"/>
                    <w:left w:val="none" w:sz="0" w:space="0" w:color="auto"/>
                    <w:bottom w:val="none" w:sz="0" w:space="0" w:color="auto"/>
                    <w:right w:val="none" w:sz="0" w:space="0" w:color="auto"/>
                  </w:divBdr>
                  <w:divsChild>
                    <w:div w:id="142777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76225">
      <w:bodyDiv w:val="1"/>
      <w:marLeft w:val="0"/>
      <w:marRight w:val="0"/>
      <w:marTop w:val="0"/>
      <w:marBottom w:val="0"/>
      <w:divBdr>
        <w:top w:val="none" w:sz="0" w:space="0" w:color="auto"/>
        <w:left w:val="none" w:sz="0" w:space="0" w:color="auto"/>
        <w:bottom w:val="none" w:sz="0" w:space="0" w:color="auto"/>
        <w:right w:val="none" w:sz="0" w:space="0" w:color="auto"/>
      </w:divBdr>
    </w:div>
    <w:div w:id="295917123">
      <w:bodyDiv w:val="1"/>
      <w:marLeft w:val="0"/>
      <w:marRight w:val="0"/>
      <w:marTop w:val="0"/>
      <w:marBottom w:val="0"/>
      <w:divBdr>
        <w:top w:val="none" w:sz="0" w:space="0" w:color="auto"/>
        <w:left w:val="none" w:sz="0" w:space="0" w:color="auto"/>
        <w:bottom w:val="none" w:sz="0" w:space="0" w:color="auto"/>
        <w:right w:val="none" w:sz="0" w:space="0" w:color="auto"/>
      </w:divBdr>
    </w:div>
    <w:div w:id="432240553">
      <w:bodyDiv w:val="1"/>
      <w:marLeft w:val="0"/>
      <w:marRight w:val="0"/>
      <w:marTop w:val="0"/>
      <w:marBottom w:val="0"/>
      <w:divBdr>
        <w:top w:val="none" w:sz="0" w:space="0" w:color="auto"/>
        <w:left w:val="none" w:sz="0" w:space="0" w:color="auto"/>
        <w:bottom w:val="none" w:sz="0" w:space="0" w:color="auto"/>
        <w:right w:val="none" w:sz="0" w:space="0" w:color="auto"/>
      </w:divBdr>
    </w:div>
    <w:div w:id="541014805">
      <w:bodyDiv w:val="1"/>
      <w:marLeft w:val="0"/>
      <w:marRight w:val="0"/>
      <w:marTop w:val="0"/>
      <w:marBottom w:val="0"/>
      <w:divBdr>
        <w:top w:val="none" w:sz="0" w:space="0" w:color="auto"/>
        <w:left w:val="none" w:sz="0" w:space="0" w:color="auto"/>
        <w:bottom w:val="none" w:sz="0" w:space="0" w:color="auto"/>
        <w:right w:val="none" w:sz="0" w:space="0" w:color="auto"/>
      </w:divBdr>
      <w:divsChild>
        <w:div w:id="226768227">
          <w:marLeft w:val="0"/>
          <w:marRight w:val="0"/>
          <w:marTop w:val="0"/>
          <w:marBottom w:val="0"/>
          <w:divBdr>
            <w:top w:val="none" w:sz="0" w:space="0" w:color="auto"/>
            <w:left w:val="none" w:sz="0" w:space="0" w:color="auto"/>
            <w:bottom w:val="none" w:sz="0" w:space="0" w:color="auto"/>
            <w:right w:val="none" w:sz="0" w:space="0" w:color="auto"/>
          </w:divBdr>
          <w:divsChild>
            <w:div w:id="1191411374">
              <w:marLeft w:val="0"/>
              <w:marRight w:val="0"/>
              <w:marTop w:val="0"/>
              <w:marBottom w:val="0"/>
              <w:divBdr>
                <w:top w:val="none" w:sz="0" w:space="0" w:color="auto"/>
                <w:left w:val="none" w:sz="0" w:space="0" w:color="auto"/>
                <w:bottom w:val="none" w:sz="0" w:space="0" w:color="auto"/>
                <w:right w:val="none" w:sz="0" w:space="0" w:color="auto"/>
              </w:divBdr>
              <w:divsChild>
                <w:div w:id="758212086">
                  <w:marLeft w:val="0"/>
                  <w:marRight w:val="0"/>
                  <w:marTop w:val="0"/>
                  <w:marBottom w:val="0"/>
                  <w:divBdr>
                    <w:top w:val="none" w:sz="0" w:space="0" w:color="auto"/>
                    <w:left w:val="none" w:sz="0" w:space="0" w:color="auto"/>
                    <w:bottom w:val="none" w:sz="0" w:space="0" w:color="auto"/>
                    <w:right w:val="none" w:sz="0" w:space="0" w:color="auto"/>
                  </w:divBdr>
                  <w:divsChild>
                    <w:div w:id="46465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82096">
      <w:bodyDiv w:val="1"/>
      <w:marLeft w:val="0"/>
      <w:marRight w:val="0"/>
      <w:marTop w:val="0"/>
      <w:marBottom w:val="0"/>
      <w:divBdr>
        <w:top w:val="none" w:sz="0" w:space="0" w:color="auto"/>
        <w:left w:val="none" w:sz="0" w:space="0" w:color="auto"/>
        <w:bottom w:val="none" w:sz="0" w:space="0" w:color="auto"/>
        <w:right w:val="none" w:sz="0" w:space="0" w:color="auto"/>
      </w:divBdr>
      <w:divsChild>
        <w:div w:id="273950701">
          <w:marLeft w:val="0"/>
          <w:marRight w:val="0"/>
          <w:marTop w:val="0"/>
          <w:marBottom w:val="0"/>
          <w:divBdr>
            <w:top w:val="none" w:sz="0" w:space="0" w:color="auto"/>
            <w:left w:val="none" w:sz="0" w:space="0" w:color="auto"/>
            <w:bottom w:val="none" w:sz="0" w:space="0" w:color="auto"/>
            <w:right w:val="none" w:sz="0" w:space="0" w:color="auto"/>
          </w:divBdr>
          <w:divsChild>
            <w:div w:id="1650208525">
              <w:marLeft w:val="0"/>
              <w:marRight w:val="0"/>
              <w:marTop w:val="0"/>
              <w:marBottom w:val="0"/>
              <w:divBdr>
                <w:top w:val="none" w:sz="0" w:space="0" w:color="auto"/>
                <w:left w:val="none" w:sz="0" w:space="0" w:color="auto"/>
                <w:bottom w:val="none" w:sz="0" w:space="0" w:color="auto"/>
                <w:right w:val="none" w:sz="0" w:space="0" w:color="auto"/>
              </w:divBdr>
              <w:divsChild>
                <w:div w:id="1440953020">
                  <w:marLeft w:val="0"/>
                  <w:marRight w:val="0"/>
                  <w:marTop w:val="0"/>
                  <w:marBottom w:val="0"/>
                  <w:divBdr>
                    <w:top w:val="none" w:sz="0" w:space="0" w:color="auto"/>
                    <w:left w:val="none" w:sz="0" w:space="0" w:color="auto"/>
                    <w:bottom w:val="none" w:sz="0" w:space="0" w:color="auto"/>
                    <w:right w:val="none" w:sz="0" w:space="0" w:color="auto"/>
                  </w:divBdr>
                  <w:divsChild>
                    <w:div w:id="860165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240839">
      <w:bodyDiv w:val="1"/>
      <w:marLeft w:val="0"/>
      <w:marRight w:val="0"/>
      <w:marTop w:val="0"/>
      <w:marBottom w:val="0"/>
      <w:divBdr>
        <w:top w:val="none" w:sz="0" w:space="0" w:color="auto"/>
        <w:left w:val="none" w:sz="0" w:space="0" w:color="auto"/>
        <w:bottom w:val="none" w:sz="0" w:space="0" w:color="auto"/>
        <w:right w:val="none" w:sz="0" w:space="0" w:color="auto"/>
      </w:divBdr>
      <w:divsChild>
        <w:div w:id="639653892">
          <w:marLeft w:val="0"/>
          <w:marRight w:val="0"/>
          <w:marTop w:val="0"/>
          <w:marBottom w:val="0"/>
          <w:divBdr>
            <w:top w:val="none" w:sz="0" w:space="0" w:color="auto"/>
            <w:left w:val="none" w:sz="0" w:space="0" w:color="auto"/>
            <w:bottom w:val="none" w:sz="0" w:space="0" w:color="auto"/>
            <w:right w:val="none" w:sz="0" w:space="0" w:color="auto"/>
          </w:divBdr>
          <w:divsChild>
            <w:div w:id="248929591">
              <w:marLeft w:val="0"/>
              <w:marRight w:val="0"/>
              <w:marTop w:val="0"/>
              <w:marBottom w:val="0"/>
              <w:divBdr>
                <w:top w:val="none" w:sz="0" w:space="0" w:color="auto"/>
                <w:left w:val="none" w:sz="0" w:space="0" w:color="auto"/>
                <w:bottom w:val="none" w:sz="0" w:space="0" w:color="auto"/>
                <w:right w:val="none" w:sz="0" w:space="0" w:color="auto"/>
              </w:divBdr>
              <w:divsChild>
                <w:div w:id="1883443241">
                  <w:marLeft w:val="0"/>
                  <w:marRight w:val="0"/>
                  <w:marTop w:val="0"/>
                  <w:marBottom w:val="0"/>
                  <w:divBdr>
                    <w:top w:val="none" w:sz="0" w:space="0" w:color="auto"/>
                    <w:left w:val="none" w:sz="0" w:space="0" w:color="auto"/>
                    <w:bottom w:val="none" w:sz="0" w:space="0" w:color="auto"/>
                    <w:right w:val="none" w:sz="0" w:space="0" w:color="auto"/>
                  </w:divBdr>
                  <w:divsChild>
                    <w:div w:id="204821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5790014">
      <w:bodyDiv w:val="1"/>
      <w:marLeft w:val="0"/>
      <w:marRight w:val="0"/>
      <w:marTop w:val="0"/>
      <w:marBottom w:val="0"/>
      <w:divBdr>
        <w:top w:val="none" w:sz="0" w:space="0" w:color="auto"/>
        <w:left w:val="none" w:sz="0" w:space="0" w:color="auto"/>
        <w:bottom w:val="none" w:sz="0" w:space="0" w:color="auto"/>
        <w:right w:val="none" w:sz="0" w:space="0" w:color="auto"/>
      </w:divBdr>
    </w:div>
    <w:div w:id="1081103415">
      <w:bodyDiv w:val="1"/>
      <w:marLeft w:val="0"/>
      <w:marRight w:val="0"/>
      <w:marTop w:val="0"/>
      <w:marBottom w:val="0"/>
      <w:divBdr>
        <w:top w:val="none" w:sz="0" w:space="0" w:color="auto"/>
        <w:left w:val="none" w:sz="0" w:space="0" w:color="auto"/>
        <w:bottom w:val="none" w:sz="0" w:space="0" w:color="auto"/>
        <w:right w:val="none" w:sz="0" w:space="0" w:color="auto"/>
      </w:divBdr>
      <w:divsChild>
        <w:div w:id="1720591107">
          <w:marLeft w:val="0"/>
          <w:marRight w:val="0"/>
          <w:marTop w:val="0"/>
          <w:marBottom w:val="0"/>
          <w:divBdr>
            <w:top w:val="none" w:sz="0" w:space="0" w:color="auto"/>
            <w:left w:val="none" w:sz="0" w:space="0" w:color="auto"/>
            <w:bottom w:val="none" w:sz="0" w:space="0" w:color="auto"/>
            <w:right w:val="none" w:sz="0" w:space="0" w:color="auto"/>
          </w:divBdr>
          <w:divsChild>
            <w:div w:id="161703319">
              <w:marLeft w:val="0"/>
              <w:marRight w:val="0"/>
              <w:marTop w:val="0"/>
              <w:marBottom w:val="0"/>
              <w:divBdr>
                <w:top w:val="none" w:sz="0" w:space="0" w:color="auto"/>
                <w:left w:val="none" w:sz="0" w:space="0" w:color="auto"/>
                <w:bottom w:val="none" w:sz="0" w:space="0" w:color="auto"/>
                <w:right w:val="none" w:sz="0" w:space="0" w:color="auto"/>
              </w:divBdr>
              <w:divsChild>
                <w:div w:id="22557129">
                  <w:marLeft w:val="0"/>
                  <w:marRight w:val="0"/>
                  <w:marTop w:val="0"/>
                  <w:marBottom w:val="0"/>
                  <w:divBdr>
                    <w:top w:val="none" w:sz="0" w:space="0" w:color="auto"/>
                    <w:left w:val="none" w:sz="0" w:space="0" w:color="auto"/>
                    <w:bottom w:val="none" w:sz="0" w:space="0" w:color="auto"/>
                    <w:right w:val="none" w:sz="0" w:space="0" w:color="auto"/>
                  </w:divBdr>
                  <w:divsChild>
                    <w:div w:id="195193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6536415">
      <w:bodyDiv w:val="1"/>
      <w:marLeft w:val="0"/>
      <w:marRight w:val="0"/>
      <w:marTop w:val="0"/>
      <w:marBottom w:val="0"/>
      <w:divBdr>
        <w:top w:val="none" w:sz="0" w:space="0" w:color="auto"/>
        <w:left w:val="none" w:sz="0" w:space="0" w:color="auto"/>
        <w:bottom w:val="none" w:sz="0" w:space="0" w:color="auto"/>
        <w:right w:val="none" w:sz="0" w:space="0" w:color="auto"/>
      </w:divBdr>
      <w:divsChild>
        <w:div w:id="1535918640">
          <w:marLeft w:val="0"/>
          <w:marRight w:val="0"/>
          <w:marTop w:val="0"/>
          <w:marBottom w:val="0"/>
          <w:divBdr>
            <w:top w:val="none" w:sz="0" w:space="0" w:color="auto"/>
            <w:left w:val="none" w:sz="0" w:space="0" w:color="auto"/>
            <w:bottom w:val="none" w:sz="0" w:space="0" w:color="auto"/>
            <w:right w:val="none" w:sz="0" w:space="0" w:color="auto"/>
          </w:divBdr>
          <w:divsChild>
            <w:div w:id="530921368">
              <w:marLeft w:val="0"/>
              <w:marRight w:val="0"/>
              <w:marTop w:val="0"/>
              <w:marBottom w:val="0"/>
              <w:divBdr>
                <w:top w:val="none" w:sz="0" w:space="0" w:color="auto"/>
                <w:left w:val="none" w:sz="0" w:space="0" w:color="auto"/>
                <w:bottom w:val="none" w:sz="0" w:space="0" w:color="auto"/>
                <w:right w:val="none" w:sz="0" w:space="0" w:color="auto"/>
              </w:divBdr>
              <w:divsChild>
                <w:div w:id="827476888">
                  <w:marLeft w:val="0"/>
                  <w:marRight w:val="0"/>
                  <w:marTop w:val="0"/>
                  <w:marBottom w:val="0"/>
                  <w:divBdr>
                    <w:top w:val="none" w:sz="0" w:space="0" w:color="auto"/>
                    <w:left w:val="none" w:sz="0" w:space="0" w:color="auto"/>
                    <w:bottom w:val="none" w:sz="0" w:space="0" w:color="auto"/>
                    <w:right w:val="none" w:sz="0" w:space="0" w:color="auto"/>
                  </w:divBdr>
                  <w:divsChild>
                    <w:div w:id="187881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993468">
      <w:bodyDiv w:val="1"/>
      <w:marLeft w:val="0"/>
      <w:marRight w:val="0"/>
      <w:marTop w:val="0"/>
      <w:marBottom w:val="0"/>
      <w:divBdr>
        <w:top w:val="none" w:sz="0" w:space="0" w:color="auto"/>
        <w:left w:val="none" w:sz="0" w:space="0" w:color="auto"/>
        <w:bottom w:val="none" w:sz="0" w:space="0" w:color="auto"/>
        <w:right w:val="none" w:sz="0" w:space="0" w:color="auto"/>
      </w:divBdr>
      <w:divsChild>
        <w:div w:id="394162493">
          <w:marLeft w:val="0"/>
          <w:marRight w:val="0"/>
          <w:marTop w:val="0"/>
          <w:marBottom w:val="0"/>
          <w:divBdr>
            <w:top w:val="none" w:sz="0" w:space="0" w:color="auto"/>
            <w:left w:val="none" w:sz="0" w:space="0" w:color="auto"/>
            <w:bottom w:val="none" w:sz="0" w:space="0" w:color="auto"/>
            <w:right w:val="none" w:sz="0" w:space="0" w:color="auto"/>
          </w:divBdr>
          <w:divsChild>
            <w:div w:id="934020651">
              <w:marLeft w:val="0"/>
              <w:marRight w:val="0"/>
              <w:marTop w:val="0"/>
              <w:marBottom w:val="0"/>
              <w:divBdr>
                <w:top w:val="none" w:sz="0" w:space="0" w:color="auto"/>
                <w:left w:val="none" w:sz="0" w:space="0" w:color="auto"/>
                <w:bottom w:val="none" w:sz="0" w:space="0" w:color="auto"/>
                <w:right w:val="none" w:sz="0" w:space="0" w:color="auto"/>
              </w:divBdr>
              <w:divsChild>
                <w:div w:id="2137330300">
                  <w:marLeft w:val="0"/>
                  <w:marRight w:val="0"/>
                  <w:marTop w:val="0"/>
                  <w:marBottom w:val="0"/>
                  <w:divBdr>
                    <w:top w:val="none" w:sz="0" w:space="0" w:color="auto"/>
                    <w:left w:val="none" w:sz="0" w:space="0" w:color="auto"/>
                    <w:bottom w:val="none" w:sz="0" w:space="0" w:color="auto"/>
                    <w:right w:val="none" w:sz="0" w:space="0" w:color="auto"/>
                  </w:divBdr>
                  <w:divsChild>
                    <w:div w:id="243342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080698">
      <w:bodyDiv w:val="1"/>
      <w:marLeft w:val="0"/>
      <w:marRight w:val="0"/>
      <w:marTop w:val="0"/>
      <w:marBottom w:val="0"/>
      <w:divBdr>
        <w:top w:val="none" w:sz="0" w:space="0" w:color="auto"/>
        <w:left w:val="none" w:sz="0" w:space="0" w:color="auto"/>
        <w:bottom w:val="none" w:sz="0" w:space="0" w:color="auto"/>
        <w:right w:val="none" w:sz="0" w:space="0" w:color="auto"/>
      </w:divBdr>
      <w:divsChild>
        <w:div w:id="1828859519">
          <w:marLeft w:val="0"/>
          <w:marRight w:val="0"/>
          <w:marTop w:val="0"/>
          <w:marBottom w:val="0"/>
          <w:divBdr>
            <w:top w:val="none" w:sz="0" w:space="0" w:color="auto"/>
            <w:left w:val="none" w:sz="0" w:space="0" w:color="auto"/>
            <w:bottom w:val="none" w:sz="0" w:space="0" w:color="auto"/>
            <w:right w:val="none" w:sz="0" w:space="0" w:color="auto"/>
          </w:divBdr>
          <w:divsChild>
            <w:div w:id="607202340">
              <w:marLeft w:val="0"/>
              <w:marRight w:val="0"/>
              <w:marTop w:val="0"/>
              <w:marBottom w:val="0"/>
              <w:divBdr>
                <w:top w:val="none" w:sz="0" w:space="0" w:color="auto"/>
                <w:left w:val="none" w:sz="0" w:space="0" w:color="auto"/>
                <w:bottom w:val="none" w:sz="0" w:space="0" w:color="auto"/>
                <w:right w:val="none" w:sz="0" w:space="0" w:color="auto"/>
              </w:divBdr>
              <w:divsChild>
                <w:div w:id="1356346850">
                  <w:marLeft w:val="0"/>
                  <w:marRight w:val="0"/>
                  <w:marTop w:val="0"/>
                  <w:marBottom w:val="0"/>
                  <w:divBdr>
                    <w:top w:val="none" w:sz="0" w:space="0" w:color="auto"/>
                    <w:left w:val="none" w:sz="0" w:space="0" w:color="auto"/>
                    <w:bottom w:val="none" w:sz="0" w:space="0" w:color="auto"/>
                    <w:right w:val="none" w:sz="0" w:space="0" w:color="auto"/>
                  </w:divBdr>
                  <w:divsChild>
                    <w:div w:id="38217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271487">
      <w:bodyDiv w:val="1"/>
      <w:marLeft w:val="0"/>
      <w:marRight w:val="0"/>
      <w:marTop w:val="0"/>
      <w:marBottom w:val="0"/>
      <w:divBdr>
        <w:top w:val="none" w:sz="0" w:space="0" w:color="auto"/>
        <w:left w:val="none" w:sz="0" w:space="0" w:color="auto"/>
        <w:bottom w:val="none" w:sz="0" w:space="0" w:color="auto"/>
        <w:right w:val="none" w:sz="0" w:space="0" w:color="auto"/>
      </w:divBdr>
      <w:divsChild>
        <w:div w:id="1142844085">
          <w:marLeft w:val="0"/>
          <w:marRight w:val="0"/>
          <w:marTop w:val="0"/>
          <w:marBottom w:val="0"/>
          <w:divBdr>
            <w:top w:val="none" w:sz="0" w:space="0" w:color="auto"/>
            <w:left w:val="none" w:sz="0" w:space="0" w:color="auto"/>
            <w:bottom w:val="none" w:sz="0" w:space="0" w:color="auto"/>
            <w:right w:val="none" w:sz="0" w:space="0" w:color="auto"/>
          </w:divBdr>
          <w:divsChild>
            <w:div w:id="470053441">
              <w:marLeft w:val="0"/>
              <w:marRight w:val="0"/>
              <w:marTop w:val="0"/>
              <w:marBottom w:val="0"/>
              <w:divBdr>
                <w:top w:val="none" w:sz="0" w:space="0" w:color="auto"/>
                <w:left w:val="none" w:sz="0" w:space="0" w:color="auto"/>
                <w:bottom w:val="none" w:sz="0" w:space="0" w:color="auto"/>
                <w:right w:val="none" w:sz="0" w:space="0" w:color="auto"/>
              </w:divBdr>
              <w:divsChild>
                <w:div w:id="887449207">
                  <w:marLeft w:val="0"/>
                  <w:marRight w:val="0"/>
                  <w:marTop w:val="0"/>
                  <w:marBottom w:val="0"/>
                  <w:divBdr>
                    <w:top w:val="none" w:sz="0" w:space="0" w:color="auto"/>
                    <w:left w:val="none" w:sz="0" w:space="0" w:color="auto"/>
                    <w:bottom w:val="none" w:sz="0" w:space="0" w:color="auto"/>
                    <w:right w:val="none" w:sz="0" w:space="0" w:color="auto"/>
                  </w:divBdr>
                  <w:divsChild>
                    <w:div w:id="29348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664307">
      <w:bodyDiv w:val="1"/>
      <w:marLeft w:val="0"/>
      <w:marRight w:val="0"/>
      <w:marTop w:val="0"/>
      <w:marBottom w:val="0"/>
      <w:divBdr>
        <w:top w:val="none" w:sz="0" w:space="0" w:color="auto"/>
        <w:left w:val="none" w:sz="0" w:space="0" w:color="auto"/>
        <w:bottom w:val="none" w:sz="0" w:space="0" w:color="auto"/>
        <w:right w:val="none" w:sz="0" w:space="0" w:color="auto"/>
      </w:divBdr>
      <w:divsChild>
        <w:div w:id="301692205">
          <w:marLeft w:val="0"/>
          <w:marRight w:val="0"/>
          <w:marTop w:val="0"/>
          <w:marBottom w:val="0"/>
          <w:divBdr>
            <w:top w:val="none" w:sz="0" w:space="0" w:color="auto"/>
            <w:left w:val="none" w:sz="0" w:space="0" w:color="auto"/>
            <w:bottom w:val="none" w:sz="0" w:space="0" w:color="auto"/>
            <w:right w:val="none" w:sz="0" w:space="0" w:color="auto"/>
          </w:divBdr>
          <w:divsChild>
            <w:div w:id="945961525">
              <w:marLeft w:val="0"/>
              <w:marRight w:val="0"/>
              <w:marTop w:val="0"/>
              <w:marBottom w:val="0"/>
              <w:divBdr>
                <w:top w:val="none" w:sz="0" w:space="0" w:color="auto"/>
                <w:left w:val="none" w:sz="0" w:space="0" w:color="auto"/>
                <w:bottom w:val="none" w:sz="0" w:space="0" w:color="auto"/>
                <w:right w:val="none" w:sz="0" w:space="0" w:color="auto"/>
              </w:divBdr>
              <w:divsChild>
                <w:div w:id="600994649">
                  <w:marLeft w:val="0"/>
                  <w:marRight w:val="0"/>
                  <w:marTop w:val="0"/>
                  <w:marBottom w:val="0"/>
                  <w:divBdr>
                    <w:top w:val="none" w:sz="0" w:space="0" w:color="auto"/>
                    <w:left w:val="none" w:sz="0" w:space="0" w:color="auto"/>
                    <w:bottom w:val="none" w:sz="0" w:space="0" w:color="auto"/>
                    <w:right w:val="none" w:sz="0" w:space="0" w:color="auto"/>
                  </w:divBdr>
                  <w:divsChild>
                    <w:div w:id="44318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8578560">
      <w:bodyDiv w:val="1"/>
      <w:marLeft w:val="0"/>
      <w:marRight w:val="0"/>
      <w:marTop w:val="0"/>
      <w:marBottom w:val="0"/>
      <w:divBdr>
        <w:top w:val="none" w:sz="0" w:space="0" w:color="auto"/>
        <w:left w:val="none" w:sz="0" w:space="0" w:color="auto"/>
        <w:bottom w:val="none" w:sz="0" w:space="0" w:color="auto"/>
        <w:right w:val="none" w:sz="0" w:space="0" w:color="auto"/>
      </w:divBdr>
      <w:divsChild>
        <w:div w:id="1773089558">
          <w:marLeft w:val="0"/>
          <w:marRight w:val="0"/>
          <w:marTop w:val="0"/>
          <w:marBottom w:val="0"/>
          <w:divBdr>
            <w:top w:val="none" w:sz="0" w:space="0" w:color="auto"/>
            <w:left w:val="none" w:sz="0" w:space="0" w:color="auto"/>
            <w:bottom w:val="none" w:sz="0" w:space="0" w:color="auto"/>
            <w:right w:val="none" w:sz="0" w:space="0" w:color="auto"/>
          </w:divBdr>
          <w:divsChild>
            <w:div w:id="454373132">
              <w:marLeft w:val="0"/>
              <w:marRight w:val="0"/>
              <w:marTop w:val="0"/>
              <w:marBottom w:val="0"/>
              <w:divBdr>
                <w:top w:val="none" w:sz="0" w:space="0" w:color="auto"/>
                <w:left w:val="none" w:sz="0" w:space="0" w:color="auto"/>
                <w:bottom w:val="none" w:sz="0" w:space="0" w:color="auto"/>
                <w:right w:val="none" w:sz="0" w:space="0" w:color="auto"/>
              </w:divBdr>
              <w:divsChild>
                <w:div w:id="997072352">
                  <w:marLeft w:val="0"/>
                  <w:marRight w:val="0"/>
                  <w:marTop w:val="0"/>
                  <w:marBottom w:val="0"/>
                  <w:divBdr>
                    <w:top w:val="none" w:sz="0" w:space="0" w:color="auto"/>
                    <w:left w:val="none" w:sz="0" w:space="0" w:color="auto"/>
                    <w:bottom w:val="none" w:sz="0" w:space="0" w:color="auto"/>
                    <w:right w:val="none" w:sz="0" w:space="0" w:color="auto"/>
                  </w:divBdr>
                  <w:divsChild>
                    <w:div w:id="19972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923</Words>
  <Characters>5815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Stefan Gasch</cp:lastModifiedBy>
  <cp:revision>14</cp:revision>
  <cp:lastPrinted>2019-11-13T08:44:00Z</cp:lastPrinted>
  <dcterms:created xsi:type="dcterms:W3CDTF">2024-12-16T12:38:00Z</dcterms:created>
  <dcterms:modified xsi:type="dcterms:W3CDTF">2025-09-08T09:26:00Z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